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00" w:rsidRPr="00BD6065" w:rsidRDefault="005F0600" w:rsidP="005F0600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-217805</wp:posOffset>
            </wp:positionV>
            <wp:extent cx="1293495" cy="894080"/>
            <wp:effectExtent l="19050" t="0" r="190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600" w:rsidRPr="00BD6065" w:rsidRDefault="005F0600" w:rsidP="005F0600">
      <w:pPr>
        <w:jc w:val="center"/>
      </w:pPr>
    </w:p>
    <w:p w:rsidR="005F0600" w:rsidRDefault="005F0600" w:rsidP="005F0600">
      <w:pPr>
        <w:jc w:val="center"/>
      </w:pPr>
    </w:p>
    <w:p w:rsidR="005F0600" w:rsidRDefault="005F0600" w:rsidP="005F0600">
      <w:pPr>
        <w:jc w:val="center"/>
      </w:pPr>
    </w:p>
    <w:p w:rsidR="005F0600" w:rsidRPr="00BD6065" w:rsidRDefault="005F0600" w:rsidP="005F0600">
      <w:pPr>
        <w:jc w:val="center"/>
      </w:pPr>
      <w:r>
        <w:t>МИНИСТЕРСТВО ОБРАЗОВАНИЯ И НАУКИ РЕСПУБЛИКИ ДАГЕСТАН</w:t>
      </w:r>
      <w:r w:rsidRPr="00BD6065">
        <w:br w:type="textWrapping" w:clear="all"/>
      </w:r>
    </w:p>
    <w:p w:rsidR="005F0600" w:rsidRDefault="005F0600" w:rsidP="005F0600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БЮДЖЕТНОЕ</w:t>
      </w:r>
      <w:r w:rsidRPr="00BD6065">
        <w:rPr>
          <w:b/>
          <w:sz w:val="18"/>
          <w:szCs w:val="20"/>
        </w:rPr>
        <w:t xml:space="preserve"> ОБЩЕОБРАЗОВАТЕЛЬНОЕ УЧРЕЖДЕНИЕ «В.ДЖЕНГУТАЙСКАЯ СОШ»</w:t>
      </w:r>
    </w:p>
    <w:p w:rsidR="005F0600" w:rsidRPr="00BD6065" w:rsidRDefault="005F0600" w:rsidP="005F0600">
      <w:pPr>
        <w:jc w:val="center"/>
        <w:rPr>
          <w:b/>
          <w:sz w:val="18"/>
          <w:szCs w:val="20"/>
        </w:rPr>
      </w:pPr>
    </w:p>
    <w:p w:rsidR="005F0600" w:rsidRPr="00BD6065" w:rsidRDefault="005F0600" w:rsidP="005F0600">
      <w:pPr>
        <w:jc w:val="center"/>
        <w:rPr>
          <w:b/>
          <w:sz w:val="16"/>
          <w:szCs w:val="18"/>
        </w:rPr>
      </w:pPr>
      <w:r w:rsidRPr="00BD6065">
        <w:rPr>
          <w:b/>
          <w:sz w:val="16"/>
          <w:szCs w:val="18"/>
        </w:rPr>
        <w:t>Республика Дагестан,</w:t>
      </w:r>
      <w:r>
        <w:rPr>
          <w:b/>
          <w:sz w:val="16"/>
          <w:szCs w:val="18"/>
        </w:rPr>
        <w:t xml:space="preserve"> 368209 </w:t>
      </w:r>
      <w:r w:rsidRPr="00BD6065">
        <w:rPr>
          <w:b/>
          <w:sz w:val="16"/>
          <w:szCs w:val="18"/>
        </w:rPr>
        <w:t xml:space="preserve"> Буйнакский рай</w:t>
      </w:r>
      <w:r>
        <w:rPr>
          <w:b/>
          <w:sz w:val="16"/>
          <w:szCs w:val="18"/>
        </w:rPr>
        <w:t xml:space="preserve">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gramEnd"/>
      <w:r>
        <w:rPr>
          <w:b/>
          <w:sz w:val="16"/>
          <w:szCs w:val="18"/>
        </w:rPr>
        <w:t>ул.И.Шамиля 2</w:t>
      </w:r>
      <w:r w:rsidRPr="00BD6065">
        <w:rPr>
          <w:b/>
          <w:sz w:val="16"/>
          <w:szCs w:val="18"/>
        </w:rPr>
        <w:t>.</w:t>
      </w:r>
    </w:p>
    <w:p w:rsidR="005F0600" w:rsidRDefault="005F0600" w:rsidP="005F0600">
      <w:pPr>
        <w:jc w:val="center"/>
        <w:rPr>
          <w:b/>
          <w:sz w:val="16"/>
          <w:szCs w:val="16"/>
        </w:rPr>
      </w:pPr>
      <w:r w:rsidRPr="00BD6065">
        <w:rPr>
          <w:b/>
          <w:sz w:val="16"/>
          <w:szCs w:val="16"/>
        </w:rPr>
        <w:t>Адрес сайта школы</w:t>
      </w:r>
      <w:proofErr w:type="gramStart"/>
      <w:r w:rsidRPr="00BD6065">
        <w:rPr>
          <w:b/>
          <w:sz w:val="16"/>
          <w:szCs w:val="16"/>
        </w:rPr>
        <w:t xml:space="preserve"> :</w:t>
      </w:r>
      <w:proofErr w:type="gramEnd"/>
      <w:r w:rsidRPr="00BD6065">
        <w:rPr>
          <w:b/>
          <w:sz w:val="16"/>
          <w:szCs w:val="16"/>
        </w:rPr>
        <w:t xml:space="preserve"> </w:t>
      </w:r>
      <w:hyperlink r:id="rId5" w:history="1">
        <w:r w:rsidRPr="00BD6065">
          <w:rPr>
            <w:rStyle w:val="a5"/>
            <w:b/>
            <w:sz w:val="16"/>
            <w:szCs w:val="16"/>
          </w:rPr>
          <w:t>http://vjengutay.dagschool.com</w:t>
        </w:r>
      </w:hyperlink>
      <w:r w:rsidRPr="00BD6065">
        <w:rPr>
          <w:b/>
          <w:sz w:val="16"/>
          <w:szCs w:val="16"/>
        </w:rPr>
        <w:t xml:space="preserve"> .</w:t>
      </w:r>
      <w:proofErr w:type="spellStart"/>
      <w:r>
        <w:rPr>
          <w:b/>
          <w:sz w:val="16"/>
          <w:szCs w:val="16"/>
        </w:rPr>
        <w:t>Е-майл</w:t>
      </w:r>
      <w:proofErr w:type="spellEnd"/>
      <w:r>
        <w:rPr>
          <w:b/>
          <w:sz w:val="16"/>
          <w:szCs w:val="16"/>
        </w:rPr>
        <w:t xml:space="preserve">: </w:t>
      </w:r>
      <w:hyperlink r:id="rId6" w:history="1">
        <w:r w:rsidRPr="008C707F">
          <w:rPr>
            <w:rStyle w:val="a5"/>
            <w:b/>
            <w:sz w:val="16"/>
            <w:szCs w:val="16"/>
            <w:lang w:val="en-US"/>
          </w:rPr>
          <w:t>V</w:t>
        </w:r>
        <w:r w:rsidRPr="008C707F">
          <w:rPr>
            <w:rStyle w:val="a5"/>
            <w:b/>
            <w:sz w:val="16"/>
            <w:szCs w:val="16"/>
          </w:rPr>
          <w:t>-</w:t>
        </w:r>
        <w:r w:rsidRPr="008C707F">
          <w:rPr>
            <w:rStyle w:val="a5"/>
            <w:b/>
            <w:sz w:val="16"/>
            <w:szCs w:val="16"/>
            <w:lang w:val="en-US"/>
          </w:rPr>
          <w:t>dzhengutai</w:t>
        </w:r>
        <w:r w:rsidRPr="008C707F">
          <w:rPr>
            <w:rStyle w:val="a5"/>
            <w:b/>
            <w:sz w:val="16"/>
            <w:szCs w:val="16"/>
          </w:rPr>
          <w:t>_</w:t>
        </w:r>
        <w:r w:rsidRPr="008C707F">
          <w:rPr>
            <w:rStyle w:val="a5"/>
            <w:b/>
            <w:sz w:val="16"/>
            <w:szCs w:val="16"/>
            <w:lang w:val="en-US"/>
          </w:rPr>
          <w:t>school</w:t>
        </w:r>
        <w:r w:rsidRPr="008C707F">
          <w:rPr>
            <w:rStyle w:val="a5"/>
            <w:b/>
            <w:sz w:val="16"/>
            <w:szCs w:val="16"/>
          </w:rPr>
          <w:t>@</w:t>
        </w:r>
        <w:r w:rsidRPr="008C707F">
          <w:rPr>
            <w:rStyle w:val="a5"/>
            <w:b/>
            <w:sz w:val="16"/>
            <w:szCs w:val="16"/>
            <w:lang w:val="en-US"/>
          </w:rPr>
          <w:t>mail</w:t>
        </w:r>
        <w:r w:rsidRPr="008C707F">
          <w:rPr>
            <w:rStyle w:val="a5"/>
            <w:b/>
            <w:sz w:val="16"/>
            <w:szCs w:val="16"/>
          </w:rPr>
          <w:t>.</w:t>
        </w:r>
        <w:r w:rsidRPr="008C707F">
          <w:rPr>
            <w:rStyle w:val="a5"/>
            <w:b/>
            <w:sz w:val="16"/>
            <w:szCs w:val="16"/>
            <w:lang w:val="en-US"/>
          </w:rPr>
          <w:t>ru</w:t>
        </w:r>
      </w:hyperlink>
    </w:p>
    <w:p w:rsidR="005F0600" w:rsidRPr="002D3957" w:rsidRDefault="005F0600" w:rsidP="005F0600">
      <w:pPr>
        <w:jc w:val="center"/>
        <w:rPr>
          <w:b/>
          <w:sz w:val="16"/>
          <w:szCs w:val="16"/>
        </w:rPr>
      </w:pPr>
    </w:p>
    <w:p w:rsidR="005F0600" w:rsidRPr="002D3957" w:rsidRDefault="005F0600" w:rsidP="005F060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ОГРН:</w:t>
      </w:r>
      <w:r w:rsidRPr="002D3957">
        <w:t xml:space="preserve"> </w:t>
      </w:r>
      <w:r w:rsidRPr="002D3957">
        <w:rPr>
          <w:b/>
          <w:sz w:val="16"/>
          <w:szCs w:val="16"/>
        </w:rPr>
        <w:t>1070507004050</w:t>
      </w:r>
      <w:r>
        <w:rPr>
          <w:b/>
          <w:sz w:val="16"/>
          <w:szCs w:val="16"/>
        </w:rPr>
        <w:t xml:space="preserve">      ИНН: 050700096770</w:t>
      </w:r>
    </w:p>
    <w:p w:rsidR="005F0600" w:rsidRPr="00BD6065" w:rsidRDefault="005F0600" w:rsidP="005F0600">
      <w:pPr>
        <w:jc w:val="center"/>
        <w:rPr>
          <w:sz w:val="22"/>
        </w:rPr>
      </w:pPr>
      <w:r w:rsidRPr="00BD6065"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5F0600" w:rsidRDefault="005F0600">
      <w:pPr>
        <w:rPr>
          <w:rFonts w:eastAsia="Calibri"/>
        </w:rPr>
      </w:pPr>
    </w:p>
    <w:p w:rsidR="008208A8" w:rsidRDefault="008208A8">
      <w:pPr>
        <w:rPr>
          <w:rFonts w:eastAsia="Calibri"/>
        </w:rPr>
      </w:pPr>
      <w:r>
        <w:rPr>
          <w:rFonts w:eastAsia="Calibri"/>
        </w:rPr>
        <w:t>Утверждаю:</w:t>
      </w:r>
    </w:p>
    <w:p w:rsidR="008208A8" w:rsidRDefault="008208A8">
      <w:pPr>
        <w:rPr>
          <w:rFonts w:eastAsia="Calibri"/>
        </w:rPr>
      </w:pPr>
      <w:r>
        <w:rPr>
          <w:rFonts w:eastAsia="Calibri"/>
        </w:rPr>
        <w:t>ДИРЕКТОР МБОУ «</w:t>
      </w:r>
      <w:proofErr w:type="spellStart"/>
      <w:r>
        <w:rPr>
          <w:rFonts w:eastAsia="Calibri"/>
        </w:rPr>
        <w:t>В-Дженгутайская</w:t>
      </w:r>
      <w:proofErr w:type="spellEnd"/>
      <w:r>
        <w:rPr>
          <w:rFonts w:eastAsia="Calibri"/>
        </w:rPr>
        <w:t xml:space="preserve"> СОШ»</w:t>
      </w:r>
    </w:p>
    <w:p w:rsidR="008208A8" w:rsidRPr="005F0600" w:rsidRDefault="008208A8">
      <w:pPr>
        <w:rPr>
          <w:rFonts w:eastAsia="Calibri"/>
        </w:rPr>
      </w:pPr>
      <w:r>
        <w:rPr>
          <w:rFonts w:eastAsia="Calibri"/>
        </w:rPr>
        <w:t>___________/Меджидова С.Г./      приказ №</w:t>
      </w:r>
      <w:r w:rsidR="002C1A08">
        <w:rPr>
          <w:rFonts w:eastAsia="Calibri"/>
        </w:rPr>
        <w:t>115</w:t>
      </w:r>
      <w:r>
        <w:rPr>
          <w:rFonts w:eastAsia="Calibri"/>
        </w:rPr>
        <w:t xml:space="preserve">         от «</w:t>
      </w:r>
      <w:r w:rsidR="002C1A08">
        <w:rPr>
          <w:rFonts w:eastAsia="Calibri"/>
        </w:rPr>
        <w:t>07</w:t>
      </w:r>
      <w:r>
        <w:rPr>
          <w:rFonts w:eastAsia="Calibri"/>
        </w:rPr>
        <w:t xml:space="preserve">»  </w:t>
      </w:r>
      <w:r w:rsidR="002C1A08">
        <w:rPr>
          <w:rFonts w:eastAsia="Calibri"/>
        </w:rPr>
        <w:t xml:space="preserve">июля   </w:t>
      </w:r>
      <w:r>
        <w:rPr>
          <w:rFonts w:eastAsia="Calibri"/>
        </w:rPr>
        <w:t>2020г.</w:t>
      </w:r>
    </w:p>
    <w:p w:rsidR="008208A8" w:rsidRDefault="008208A8" w:rsidP="005F0600">
      <w:pPr>
        <w:jc w:val="center"/>
        <w:rPr>
          <w:rFonts w:eastAsia="Calibri"/>
          <w:b/>
          <w:sz w:val="28"/>
        </w:rPr>
      </w:pPr>
    </w:p>
    <w:p w:rsidR="005F0600" w:rsidRDefault="005F0600" w:rsidP="005F0600">
      <w:pPr>
        <w:jc w:val="center"/>
        <w:rPr>
          <w:rFonts w:eastAsia="Calibri"/>
          <w:b/>
          <w:sz w:val="28"/>
        </w:rPr>
      </w:pPr>
      <w:r w:rsidRPr="005F0600">
        <w:rPr>
          <w:rFonts w:eastAsia="Calibri"/>
          <w:b/>
          <w:sz w:val="28"/>
        </w:rPr>
        <w:t>Положение о Центре образования</w:t>
      </w:r>
    </w:p>
    <w:p w:rsidR="005F0600" w:rsidRPr="005F0600" w:rsidRDefault="005F0600" w:rsidP="005F0600">
      <w:pPr>
        <w:jc w:val="center"/>
        <w:rPr>
          <w:rFonts w:eastAsia="Calibri"/>
          <w:b/>
          <w:sz w:val="28"/>
        </w:rPr>
      </w:pPr>
      <w:r w:rsidRPr="005F0600">
        <w:rPr>
          <w:rFonts w:eastAsia="Calibri"/>
          <w:b/>
          <w:sz w:val="28"/>
        </w:rPr>
        <w:t xml:space="preserve"> цифрового и гуманитарного профилей «Точка роста»</w:t>
      </w:r>
    </w:p>
    <w:p w:rsidR="005F0600" w:rsidRDefault="005F0600">
      <w:pPr>
        <w:rPr>
          <w:rFonts w:eastAsia="Calibri"/>
        </w:rPr>
      </w:pPr>
    </w:p>
    <w:p w:rsidR="008208A8" w:rsidRPr="008208A8" w:rsidRDefault="005F0600" w:rsidP="008208A8">
      <w:pPr>
        <w:jc w:val="center"/>
        <w:rPr>
          <w:rFonts w:eastAsia="Calibri"/>
          <w:b/>
        </w:rPr>
      </w:pPr>
      <w:r w:rsidRPr="008208A8">
        <w:rPr>
          <w:rFonts w:eastAsia="Calibri"/>
          <w:b/>
        </w:rPr>
        <w:t>1. Общие положения</w:t>
      </w:r>
    </w:p>
    <w:p w:rsidR="008208A8" w:rsidRDefault="008208A8">
      <w:pPr>
        <w:rPr>
          <w:rFonts w:eastAsia="Calibri"/>
        </w:rPr>
      </w:pPr>
      <w:r>
        <w:rPr>
          <w:rFonts w:eastAsia="Calibri"/>
        </w:rPr>
        <w:t xml:space="preserve">    </w:t>
      </w:r>
      <w:r w:rsidR="005F0600" w:rsidRPr="005F0600">
        <w:rPr>
          <w:rFonts w:eastAsia="Calibri"/>
        </w:rPr>
        <w:t xml:space="preserve"> 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8208A8" w:rsidRDefault="008208A8">
      <w:pPr>
        <w:rPr>
          <w:rFonts w:eastAsia="Calibri"/>
        </w:rPr>
      </w:pPr>
      <w:r>
        <w:rPr>
          <w:rFonts w:eastAsia="Calibri"/>
        </w:rPr>
        <w:t xml:space="preserve">    </w:t>
      </w:r>
      <w:r w:rsidR="005F0600" w:rsidRPr="005F0600">
        <w:rPr>
          <w:rFonts w:eastAsia="Calibri"/>
        </w:rPr>
        <w:t xml:space="preserve"> 1.2. Центр является структурным подразделением образов</w:t>
      </w:r>
      <w:r>
        <w:rPr>
          <w:rFonts w:eastAsia="Calibri"/>
        </w:rPr>
        <w:t>ательной организации</w:t>
      </w:r>
      <w:r w:rsidR="005F0600" w:rsidRPr="005F0600">
        <w:rPr>
          <w:rFonts w:eastAsia="Calibri"/>
        </w:rPr>
        <w:t xml:space="preserve"> (далее — Учреждение) и не является отдельным юридическим лицом. </w:t>
      </w:r>
    </w:p>
    <w:p w:rsidR="008208A8" w:rsidRDefault="008208A8">
      <w:pPr>
        <w:rPr>
          <w:rFonts w:eastAsia="Calibri"/>
        </w:rPr>
      </w:pPr>
      <w:r>
        <w:rPr>
          <w:rFonts w:eastAsia="Calibri"/>
        </w:rPr>
        <w:t xml:space="preserve">     </w:t>
      </w:r>
      <w:r w:rsidR="005F0600" w:rsidRPr="005F0600">
        <w:rPr>
          <w:rFonts w:eastAsia="Calibri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</w:t>
      </w:r>
      <w:r>
        <w:rPr>
          <w:rFonts w:eastAsia="Calibri"/>
        </w:rPr>
        <w:t>сийской Федерации и</w:t>
      </w:r>
      <w:proofErr w:type="gramStart"/>
      <w:r>
        <w:rPr>
          <w:rFonts w:eastAsia="Calibri"/>
        </w:rPr>
        <w:t xml:space="preserve"> </w:t>
      </w:r>
      <w:r w:rsidR="005F0600" w:rsidRPr="005F0600">
        <w:rPr>
          <w:rFonts w:eastAsia="Calibri"/>
        </w:rPr>
        <w:t>,</w:t>
      </w:r>
      <w:proofErr w:type="gramEnd"/>
      <w:r w:rsidR="005F0600" w:rsidRPr="005F0600">
        <w:rPr>
          <w:rFonts w:eastAsia="Calibri"/>
        </w:rPr>
        <w:t xml:space="preserve"> программой развития Центра </w:t>
      </w:r>
    </w:p>
    <w:p w:rsidR="008208A8" w:rsidRDefault="005F0600">
      <w:pPr>
        <w:rPr>
          <w:rFonts w:eastAsia="Calibri"/>
        </w:rPr>
      </w:pPr>
      <w:r w:rsidRPr="005F0600">
        <w:rPr>
          <w:rFonts w:eastAsia="Calibri"/>
        </w:rPr>
        <w:t xml:space="preserve">на текущий год, планами работы, утвержденными учредителем и настоящим Положением. </w:t>
      </w:r>
      <w:r w:rsidR="008208A8">
        <w:rPr>
          <w:rFonts w:eastAsia="Calibri"/>
        </w:rPr>
        <w:t xml:space="preserve">       </w:t>
      </w:r>
      <w:r w:rsidRPr="005F0600">
        <w:rPr>
          <w:rFonts w:eastAsia="Calibri"/>
        </w:rPr>
        <w:t>1.4. Центр в своей деятельности подчиняется директору Учреждения.</w:t>
      </w:r>
    </w:p>
    <w:p w:rsidR="008208A8" w:rsidRDefault="005F0600">
      <w:pPr>
        <w:rPr>
          <w:rFonts w:eastAsia="Calibri"/>
        </w:rPr>
      </w:pPr>
      <w:r w:rsidRPr="005F0600">
        <w:rPr>
          <w:rFonts w:eastAsia="Calibri"/>
        </w:rPr>
        <w:t xml:space="preserve"> </w:t>
      </w:r>
    </w:p>
    <w:p w:rsidR="008208A8" w:rsidRPr="008208A8" w:rsidRDefault="005F0600" w:rsidP="008208A8">
      <w:pPr>
        <w:jc w:val="center"/>
        <w:rPr>
          <w:rFonts w:eastAsia="Calibri"/>
          <w:b/>
        </w:rPr>
      </w:pPr>
      <w:r w:rsidRPr="008208A8">
        <w:rPr>
          <w:rFonts w:eastAsia="Calibri"/>
          <w:b/>
        </w:rPr>
        <w:t>2. Цели, задачи, функции деятельности Центра</w:t>
      </w:r>
    </w:p>
    <w:p w:rsidR="008208A8" w:rsidRDefault="008208A8">
      <w:pPr>
        <w:rPr>
          <w:rFonts w:eastAsia="Calibri"/>
        </w:rPr>
      </w:pPr>
      <w:r>
        <w:rPr>
          <w:rFonts w:eastAsia="Calibri"/>
        </w:rPr>
        <w:t xml:space="preserve">  </w:t>
      </w:r>
      <w:r w:rsidR="005F0600" w:rsidRPr="005F0600">
        <w:rPr>
          <w:rFonts w:eastAsia="Calibri"/>
        </w:rPr>
        <w:t xml:space="preserve"> 2.1. </w:t>
      </w:r>
      <w:proofErr w:type="gramStart"/>
      <w:r w:rsidR="005F0600" w:rsidRPr="005F0600">
        <w:rPr>
          <w:rFonts w:eastAsia="Calibri"/>
        </w:rPr>
        <w:t>Основными целями Центра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8208A8" w:rsidRDefault="005F0600">
      <w:pPr>
        <w:rPr>
          <w:rFonts w:eastAsia="Calibri"/>
        </w:rPr>
      </w:pPr>
      <w:r w:rsidRPr="005F0600">
        <w:rPr>
          <w:rFonts w:eastAsia="Calibri"/>
        </w:rPr>
        <w:t xml:space="preserve"> </w:t>
      </w:r>
      <w:r w:rsidR="008208A8">
        <w:rPr>
          <w:rFonts w:eastAsia="Calibri"/>
        </w:rPr>
        <w:t xml:space="preserve">    </w:t>
      </w:r>
      <w:r w:rsidRPr="005F0600">
        <w:rPr>
          <w:rFonts w:eastAsia="Calibri"/>
        </w:rPr>
        <w:t xml:space="preserve">2.2. Задачи Центра: </w:t>
      </w:r>
    </w:p>
    <w:p w:rsidR="008208A8" w:rsidRDefault="008208A8">
      <w:pPr>
        <w:rPr>
          <w:rFonts w:eastAsia="Calibri"/>
        </w:rPr>
      </w:pPr>
      <w:r>
        <w:rPr>
          <w:rFonts w:eastAsia="Calibri"/>
        </w:rPr>
        <w:t xml:space="preserve">    </w:t>
      </w:r>
      <w:r w:rsidR="005F0600" w:rsidRPr="005F0600">
        <w:rPr>
          <w:rFonts w:eastAsia="Calibri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185905" w:rsidRPr="005F0600" w:rsidRDefault="008208A8">
      <w:pPr>
        <w:rPr>
          <w:rFonts w:eastAsia="Calibri"/>
        </w:rPr>
      </w:pPr>
      <w:r>
        <w:rPr>
          <w:rFonts w:eastAsia="Calibri"/>
        </w:rPr>
        <w:t xml:space="preserve">   </w:t>
      </w:r>
      <w:r w:rsidR="005F0600" w:rsidRPr="005F0600">
        <w:rPr>
          <w:rFonts w:eastAsia="Calibri"/>
        </w:rPr>
        <w:t xml:space="preserve"> 2.2.2. создание условий для реализации </w:t>
      </w:r>
      <w:proofErr w:type="spellStart"/>
      <w:r w:rsidR="005F0600" w:rsidRPr="005F0600">
        <w:rPr>
          <w:rFonts w:eastAsia="Calibri"/>
        </w:rPr>
        <w:t>разноуровневых</w:t>
      </w:r>
      <w:proofErr w:type="spellEnd"/>
      <w:r w:rsidR="005F0600" w:rsidRPr="005F0600">
        <w:rPr>
          <w:rFonts w:eastAsia="Calibri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5F0600" w:rsidRDefault="005F0600"/>
    <w:p w:rsidR="005F0600" w:rsidRDefault="005F0600"/>
    <w:p w:rsidR="005F0600" w:rsidRDefault="005F0600"/>
    <w:p w:rsidR="005F0600" w:rsidRDefault="005F0600"/>
    <w:p w:rsidR="008208A8" w:rsidRDefault="008208A8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2F2988">
        <w:rPr>
          <w:rFonts w:eastAsia="Calibri"/>
        </w:rPr>
        <w:t>методических подходов</w:t>
      </w:r>
      <w:proofErr w:type="gramEnd"/>
      <w:r w:rsidRPr="002F2988">
        <w:rPr>
          <w:rFonts w:eastAsia="Calibri"/>
        </w:rPr>
        <w:t>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 xml:space="preserve">2.2.7. информационное сопровождение деятельности Центра, развитие </w:t>
      </w:r>
      <w:proofErr w:type="spellStart"/>
      <w:r w:rsidRPr="002F2988">
        <w:rPr>
          <w:rFonts w:eastAsia="Calibri"/>
        </w:rPr>
        <w:t>медиаграмотности</w:t>
      </w:r>
      <w:proofErr w:type="spellEnd"/>
      <w:r w:rsidRPr="002F2988">
        <w:rPr>
          <w:rFonts w:eastAsia="Calibri"/>
        </w:rPr>
        <w:t xml:space="preserve"> у </w:t>
      </w:r>
      <w:proofErr w:type="gramStart"/>
      <w:r w:rsidRPr="002F2988">
        <w:rPr>
          <w:rFonts w:eastAsia="Calibri"/>
        </w:rPr>
        <w:t>обучающихся</w:t>
      </w:r>
      <w:proofErr w:type="gramEnd"/>
      <w:r w:rsidRPr="002F2988">
        <w:rPr>
          <w:rFonts w:eastAsia="Calibri"/>
        </w:rPr>
        <w:t>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республиканского и всероссийского уровня;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2.2.10. развитие шахматного образования;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2F2988">
        <w:rPr>
          <w:rFonts w:eastAsia="Calibri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2F2988">
        <w:rPr>
          <w:rFonts w:eastAsia="Calibri"/>
        </w:rPr>
        <w:t>социокультурного</w:t>
      </w:r>
      <w:proofErr w:type="spellEnd"/>
      <w:r w:rsidRPr="002F2988">
        <w:rPr>
          <w:rFonts w:eastAsia="Calibri"/>
        </w:rPr>
        <w:t xml:space="preserve"> профилей.</w:t>
      </w:r>
      <w:proofErr w:type="gramEnd"/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2.3. Выполняя эти задачи, Центр является структурным подразделением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2F2988">
        <w:rPr>
          <w:rFonts w:eastAsia="Calibri"/>
        </w:rPr>
        <w:t>социокультурного</w:t>
      </w:r>
      <w:proofErr w:type="spellEnd"/>
      <w:r w:rsidRPr="002F2988">
        <w:rPr>
          <w:rFonts w:eastAsia="Calibri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 xml:space="preserve">2.4. Центр сотрудничает </w:t>
      </w:r>
      <w:proofErr w:type="gramStart"/>
      <w:r w:rsidRPr="002F2988">
        <w:rPr>
          <w:rFonts w:eastAsia="Calibri"/>
        </w:rPr>
        <w:t>с</w:t>
      </w:r>
      <w:proofErr w:type="gramEnd"/>
      <w:r w:rsidRPr="002F2988">
        <w:rPr>
          <w:rFonts w:eastAsia="Calibri"/>
        </w:rPr>
        <w:t>: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- различными образовательными организациями в форме сетевого взаимодействия;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- использует дистанционные формы реализации образовательных программ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5F0600" w:rsidRPr="002F2988" w:rsidRDefault="005F0600" w:rsidP="005F0600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2F2988">
        <w:rPr>
          <w:rFonts w:eastAsia="Calibri"/>
          <w:b/>
          <w:bCs/>
        </w:rPr>
        <w:t>3. Порядок управления Центром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 xml:space="preserve"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</w:t>
      </w:r>
      <w:proofErr w:type="gramStart"/>
      <w:r w:rsidRPr="002F2988">
        <w:rPr>
          <w:rFonts w:eastAsia="Calibri"/>
        </w:rPr>
        <w:t>Учреждения</w:t>
      </w:r>
      <w:proofErr w:type="gramEnd"/>
      <w:r w:rsidRPr="002F2988">
        <w:rPr>
          <w:rFonts w:eastAsia="Calibri"/>
        </w:rPr>
        <w:t xml:space="preserve"> в рамках исполняемых им должностных обязанностей либо по совместительству. Руководителем Центра также </w:t>
      </w:r>
      <w:r w:rsidRPr="002F2988">
        <w:rPr>
          <w:rFonts w:eastAsia="Calibri"/>
        </w:rPr>
        <w:lastRenderedPageBreak/>
        <w:t>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3.3. Руководитель Центра обязан: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3.3.1. осуществлять оперативное руководство Центром;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3.3.4. отчитываться перед директором Учреждения о результатах работы Центра;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3.4. Руководитель Центра вправе: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 xml:space="preserve">3.4.2. по согласованию с директором Учреждения организовывать </w:t>
      </w:r>
      <w:proofErr w:type="spellStart"/>
      <w:proofErr w:type="gramStart"/>
      <w:r w:rsidRPr="002F2988">
        <w:rPr>
          <w:rFonts w:eastAsia="Calibri"/>
        </w:rPr>
        <w:t>учебно</w:t>
      </w:r>
      <w:proofErr w:type="spellEnd"/>
      <w:r w:rsidRPr="002F2988">
        <w:rPr>
          <w:rFonts w:eastAsia="Calibri"/>
        </w:rPr>
        <w:t>- воспитательный</w:t>
      </w:r>
      <w:proofErr w:type="gramEnd"/>
      <w:r w:rsidRPr="002F2988">
        <w:rPr>
          <w:rFonts w:eastAsia="Calibri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5F0600" w:rsidRPr="002F2988" w:rsidRDefault="005F0600" w:rsidP="005F06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2988">
        <w:rPr>
          <w:rFonts w:eastAsia="Calibri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5F0600" w:rsidRDefault="005F0600" w:rsidP="005F0600">
      <w:pPr>
        <w:autoSpaceDE w:val="0"/>
        <w:autoSpaceDN w:val="0"/>
        <w:adjustRightInd w:val="0"/>
        <w:ind w:firstLine="709"/>
        <w:jc w:val="both"/>
        <w:rPr>
          <w:rFonts w:ascii="Verdana" w:hAnsi="Verdana"/>
          <w:b/>
          <w:bCs/>
          <w:color w:val="00408F"/>
          <w:sz w:val="20"/>
        </w:rPr>
      </w:pPr>
      <w:r w:rsidRPr="002F2988">
        <w:rPr>
          <w:rFonts w:eastAsia="Calibri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5F0600" w:rsidRDefault="005F0600" w:rsidP="005F0600">
      <w:pPr>
        <w:shd w:val="clear" w:color="auto" w:fill="FFFFFF"/>
        <w:spacing w:before="150"/>
        <w:rPr>
          <w:rFonts w:ascii="Verdana" w:hAnsi="Verdana"/>
          <w:b/>
          <w:bCs/>
          <w:color w:val="00408F"/>
          <w:sz w:val="20"/>
        </w:rPr>
      </w:pPr>
    </w:p>
    <w:p w:rsidR="005F0600" w:rsidRDefault="005F0600"/>
    <w:sectPr w:rsidR="005F0600" w:rsidSect="0018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F0600"/>
    <w:rsid w:val="000C02FE"/>
    <w:rsid w:val="00185905"/>
    <w:rsid w:val="002C1A08"/>
    <w:rsid w:val="003B3538"/>
    <w:rsid w:val="004B40BC"/>
    <w:rsid w:val="005621CF"/>
    <w:rsid w:val="005D4945"/>
    <w:rsid w:val="005F0600"/>
    <w:rsid w:val="006F7734"/>
    <w:rsid w:val="008208A8"/>
    <w:rsid w:val="00894436"/>
    <w:rsid w:val="00B879BE"/>
    <w:rsid w:val="00CB3DF9"/>
    <w:rsid w:val="00EA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600"/>
    <w:pPr>
      <w:spacing w:before="100" w:beforeAutospacing="1" w:after="100" w:afterAutospacing="1"/>
    </w:pPr>
  </w:style>
  <w:style w:type="character" w:styleId="a4">
    <w:name w:val="Strong"/>
    <w:qFormat/>
    <w:rsid w:val="005F0600"/>
    <w:rPr>
      <w:b/>
      <w:bCs/>
    </w:rPr>
  </w:style>
  <w:style w:type="character" w:styleId="a5">
    <w:name w:val="Hyperlink"/>
    <w:uiPriority w:val="99"/>
    <w:unhideWhenUsed/>
    <w:rsid w:val="005F0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-dzhengutai_school@mail.ru" TargetMode="External"/><Relationship Id="rId5" Type="http://schemas.openxmlformats.org/officeDocument/2006/relationships/hyperlink" Target="http://vjengutay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2</cp:revision>
  <dcterms:created xsi:type="dcterms:W3CDTF">2020-07-11T17:49:00Z</dcterms:created>
  <dcterms:modified xsi:type="dcterms:W3CDTF">2020-07-14T17:10:00Z</dcterms:modified>
</cp:coreProperties>
</file>