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56" w:rsidRPr="001D4C56" w:rsidRDefault="001D4C56" w:rsidP="001B1F10">
      <w:pPr>
        <w:pStyle w:val="Tablecaption0"/>
        <w:framePr w:w="15466" w:h="10546" w:hRule="exact" w:wrap="notBeside" w:vAnchor="text" w:hAnchor="page" w:x="826" w:y="-283"/>
        <w:shd w:val="clear" w:color="auto" w:fill="auto"/>
        <w:spacing w:line="260" w:lineRule="exact"/>
        <w:rPr>
          <w:b w:val="0"/>
          <w:sz w:val="22"/>
          <w:szCs w:val="22"/>
        </w:rPr>
      </w:pPr>
      <w:r w:rsidRPr="001D4C56">
        <w:rPr>
          <w:b w:val="0"/>
          <w:sz w:val="22"/>
          <w:szCs w:val="22"/>
        </w:rPr>
        <w:t>Отчёт по проведённым мероприятиям в рамках Декады</w:t>
      </w:r>
      <w:r w:rsidR="00C40420">
        <w:rPr>
          <w:b w:val="0"/>
          <w:sz w:val="22"/>
          <w:szCs w:val="22"/>
        </w:rPr>
        <w:t xml:space="preserve"> </w:t>
      </w:r>
      <w:r w:rsidRPr="001D4C56">
        <w:rPr>
          <w:b w:val="0"/>
          <w:sz w:val="22"/>
          <w:szCs w:val="22"/>
        </w:rPr>
        <w:t xml:space="preserve"> науки</w:t>
      </w:r>
    </w:p>
    <w:p w:rsidR="001D4C56" w:rsidRPr="001D4C56" w:rsidRDefault="001D4C56" w:rsidP="001B1F10">
      <w:pPr>
        <w:pStyle w:val="Tablecaption0"/>
        <w:framePr w:w="15466" w:h="10546" w:hRule="exact" w:wrap="notBeside" w:vAnchor="text" w:hAnchor="page" w:x="826" w:y="-283"/>
        <w:shd w:val="clear" w:color="auto" w:fill="auto"/>
        <w:spacing w:line="260" w:lineRule="exact"/>
        <w:rPr>
          <w:b w:val="0"/>
          <w:sz w:val="22"/>
          <w:szCs w:val="22"/>
        </w:rPr>
      </w:pPr>
      <w:r w:rsidRPr="001D4C56">
        <w:rPr>
          <w:b w:val="0"/>
          <w:sz w:val="22"/>
          <w:szCs w:val="22"/>
        </w:rPr>
        <w:t>(с 20 января по 30 января 2021 года)</w:t>
      </w:r>
    </w:p>
    <w:tbl>
      <w:tblPr>
        <w:tblOverlap w:val="never"/>
        <w:tblW w:w="152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3600"/>
        <w:gridCol w:w="3832"/>
        <w:gridCol w:w="3984"/>
        <w:gridCol w:w="2851"/>
      </w:tblGrid>
      <w:tr w:rsidR="001D4C56" w:rsidRPr="001D4C56" w:rsidTr="001257F4">
        <w:trPr>
          <w:trHeight w:hRule="exact" w:val="9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ind w:left="280"/>
              <w:jc w:val="left"/>
              <w:rPr>
                <w:rStyle w:val="Bodytext2Bold"/>
                <w:b w:val="0"/>
                <w:sz w:val="22"/>
                <w:szCs w:val="22"/>
              </w:rPr>
            </w:pPr>
          </w:p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ind w:left="280"/>
              <w:jc w:val="left"/>
              <w:rPr>
                <w:rStyle w:val="Bodytext2Bold"/>
                <w:b w:val="0"/>
                <w:sz w:val="22"/>
                <w:szCs w:val="22"/>
              </w:rPr>
            </w:pPr>
          </w:p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ind w:left="280"/>
              <w:jc w:val="left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left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Наименование школы</w:t>
            </w:r>
            <w:bookmarkStart w:id="0" w:name="_GoBack"/>
            <w:bookmarkEnd w:id="0"/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left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Предметное направление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Мероприятие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12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Количество</w:t>
            </w:r>
          </w:p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before="120"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Bold"/>
                <w:b w:val="0"/>
                <w:sz w:val="22"/>
                <w:szCs w:val="22"/>
              </w:rPr>
              <w:t>участников</w:t>
            </w:r>
          </w:p>
        </w:tc>
      </w:tr>
      <w:tr w:rsidR="001D4C56" w:rsidRPr="001D4C56" w:rsidTr="001257F4">
        <w:trPr>
          <w:trHeight w:hRule="exact" w:val="155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257F4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«В-Дженгутайская СОШ»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ind w:left="300"/>
              <w:jc w:val="left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 «Великий, могучий русский язык»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Внеклассное мероприятие «Русский язык – живописный источник добра и любви»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  17 уч.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26 уч.</w:t>
            </w:r>
          </w:p>
        </w:tc>
      </w:tr>
      <w:tr w:rsidR="001D4C56" w:rsidRPr="001D4C56" w:rsidTr="001B1F10">
        <w:trPr>
          <w:trHeight w:hRule="exact" w:val="9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история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Default="001B1F1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КВН «Мифы Древней Греции</w:t>
            </w:r>
          </w:p>
          <w:p w:rsidR="001B1F10" w:rsidRDefault="001B1F1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Викторина </w:t>
            </w:r>
          </w:p>
          <w:p w:rsidR="001B1F10" w:rsidRPr="001D4C56" w:rsidRDefault="001B1F1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 газет «Загадки истории»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C56" w:rsidRPr="001D4C56" w:rsidRDefault="001B1F1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</w:tr>
      <w:tr w:rsidR="001D4C56" w:rsidRPr="001D4C56" w:rsidTr="001257F4">
        <w:trPr>
          <w:trHeight w:hRule="exact" w:val="147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7E25DF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C56" w:rsidRPr="001D4C56" w:rsidRDefault="00C40420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left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 xml:space="preserve">                          </w:t>
            </w:r>
            <w:r w:rsidR="001D4C56" w:rsidRPr="001D4C56">
              <w:rPr>
                <w:rStyle w:val="Bodytext21"/>
                <w:sz w:val="22"/>
                <w:szCs w:val="22"/>
              </w:rPr>
              <w:t>математика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«Открытие декады наук»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Викторина «Веселая математика»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«Математическое лото»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Викторина «Математическая сказка» 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15 уч.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32 уч.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40 уч.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26 уч.</w:t>
            </w:r>
          </w:p>
        </w:tc>
      </w:tr>
      <w:tr w:rsidR="001D4C56" w:rsidRPr="001D4C56" w:rsidTr="00E566D4">
        <w:trPr>
          <w:trHeight w:hRule="exact" w:val="24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7E25DF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биология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Презентация </w:t>
            </w:r>
          </w:p>
          <w:p w:rsidR="001D4C56" w:rsidRP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Викторина </w:t>
            </w:r>
          </w:p>
          <w:p w:rsidR="001D4C56" w:rsidRP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Вычислить относительную молекулярную массу.</w:t>
            </w:r>
          </w:p>
          <w:p w:rsidR="001D4C56" w:rsidRP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Кроссворд</w:t>
            </w:r>
          </w:p>
          <w:p w:rsidR="001D4C56" w:rsidRP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Назвать вещества</w:t>
            </w:r>
          </w:p>
          <w:p w:rsidR="001D4C56" w:rsidRDefault="001D4C56" w:rsidP="001B1F10">
            <w:pPr>
              <w:pStyle w:val="a4"/>
              <w:framePr w:w="15466" w:h="10546" w:hRule="exact" w:wrap="notBeside" w:vAnchor="text" w:hAnchor="page" w:x="826" w:y="-28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  <w:p w:rsidR="00C40420" w:rsidRPr="00C40420" w:rsidRDefault="00C40420" w:rsidP="001B1F10">
            <w:pPr>
              <w:framePr w:w="15466" w:h="10546" w:hRule="exact" w:wrap="notBeside" w:vAnchor="text" w:hAnchor="page" w:x="826" w:y="-28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Внеклассное мероприятие по биологии «В мире природы»</w:t>
            </w:r>
          </w:p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16 уч.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0420" w:rsidRPr="001D4C56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 уч.</w:t>
            </w:r>
          </w:p>
        </w:tc>
      </w:tr>
      <w:tr w:rsidR="001D4C56" w:rsidRPr="001D4C56" w:rsidTr="00E566D4">
        <w:trPr>
          <w:trHeight w:hRule="exact" w:val="20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C56" w:rsidRPr="001D4C56" w:rsidRDefault="007E25DF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C56" w:rsidRPr="001D4C56" w:rsidRDefault="001D4C56" w:rsidP="001B1F10">
            <w:pPr>
              <w:pStyle w:val="Bodytext20"/>
              <w:framePr w:w="15466" w:h="10546" w:hRule="exact" w:wrap="notBeside" w:vAnchor="text" w:hAnchor="page" w:x="826" w:y="-283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география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C56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Открытие декады.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Выставка.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Чтение стихов.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Географический КВН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 знатоки географии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Блиц – викторина</w:t>
            </w:r>
          </w:p>
          <w:p w:rsidR="00C40420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Открытый урок. Обобщение по теме «Африка»</w:t>
            </w:r>
          </w:p>
          <w:p w:rsidR="00C40420" w:rsidRPr="001D4C56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C56" w:rsidRPr="001D4C56" w:rsidRDefault="00C40420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уч.</w:t>
            </w:r>
          </w:p>
        </w:tc>
      </w:tr>
      <w:tr w:rsidR="00E566D4" w:rsidRPr="001D4C56" w:rsidTr="00B24701">
        <w:trPr>
          <w:trHeight w:hRule="exact" w:val="315"/>
          <w:jc w:val="center"/>
        </w:trPr>
        <w:tc>
          <w:tcPr>
            <w:tcW w:w="152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E566D4" w:rsidRDefault="00E566D4" w:rsidP="001B1F10">
            <w:pPr>
              <w:framePr w:w="15466" w:h="10546" w:hRule="exact" w:wrap="notBeside" w:vAnchor="text" w:hAnchor="page" w:x="826" w:y="-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W w:w="1526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0"/>
        <w:gridCol w:w="3604"/>
        <w:gridCol w:w="3836"/>
        <w:gridCol w:w="3988"/>
        <w:gridCol w:w="2854"/>
      </w:tblGrid>
      <w:tr w:rsidR="007E25DF" w:rsidRPr="001D4C56" w:rsidTr="001B1F10">
        <w:trPr>
          <w:trHeight w:hRule="exact" w:val="13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1257F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физика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Default="008D1A82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«Для чего нужна физика»</w:t>
            </w:r>
          </w:p>
          <w:p w:rsidR="008D1A82" w:rsidRDefault="008D1A82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Игра Что? Где? Когда? По теме: Колебаний и вольны.</w:t>
            </w:r>
          </w:p>
          <w:p w:rsidR="008D1A82" w:rsidRPr="001D4C56" w:rsidRDefault="008D1A82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Открытый урок на тему </w:t>
            </w:r>
            <w:r w:rsidR="00D10AC5">
              <w:rPr>
                <w:rFonts w:ascii="Times New Roman" w:hAnsi="Times New Roman" w:cs="Times New Roman"/>
                <w:sz w:val="22"/>
                <w:szCs w:val="22"/>
              </w:rPr>
              <w:t>«Звуковые волны»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5DF" w:rsidRPr="001D4C56" w:rsidRDefault="00D10AC5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 уч.</w:t>
            </w:r>
          </w:p>
        </w:tc>
      </w:tr>
      <w:tr w:rsidR="001B1F10" w:rsidRPr="001D4C56" w:rsidTr="008D1A82">
        <w:trPr>
          <w:trHeight w:hRule="exact" w:val="2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F10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F10" w:rsidRPr="001D4C56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F10" w:rsidRPr="001D4C56" w:rsidRDefault="001B1F10" w:rsidP="007E25DF">
            <w:pPr>
              <w:pStyle w:val="Bodytext20"/>
              <w:spacing w:line="260" w:lineRule="exact"/>
              <w:jc w:val="center"/>
              <w:rPr>
                <w:rStyle w:val="Bodytext21"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F10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F10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25DF" w:rsidRPr="00D10AC5" w:rsidTr="001B1F10">
        <w:trPr>
          <w:trHeight w:hRule="exact" w:val="170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1257F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E25DF" w:rsidRPr="001D4C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иностранные языки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Default="00D10AC5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Открытие недели иностранного языка.</w:t>
            </w:r>
          </w:p>
          <w:p w:rsidR="00D10AC5" w:rsidRDefault="00D10AC5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«Детская поэзия страны изучаемого языка. Конкурс чтецов.</w:t>
            </w:r>
          </w:p>
          <w:p w:rsidR="00D10AC5" w:rsidRDefault="00D10AC5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Выставка художественной литературы англоязычных писателей и поэтов.</w:t>
            </w:r>
          </w:p>
          <w:p w:rsidR="00D10AC5" w:rsidRPr="00D10AC5" w:rsidRDefault="00D10AC5" w:rsidP="007E25D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</w:t>
            </w:r>
            <w:r w:rsidRPr="00D10A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«Do 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 knon great Britain</w:t>
            </w:r>
            <w:r w:rsidRPr="00D10A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5DF" w:rsidRPr="00B64C47" w:rsidRDefault="00B64C47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уч.</w:t>
            </w:r>
          </w:p>
        </w:tc>
      </w:tr>
      <w:tr w:rsidR="007E25DF" w:rsidRPr="001D4C56" w:rsidTr="00E566D4">
        <w:trPr>
          <w:trHeight w:hRule="exact" w:val="236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1257F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химия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Презентация </w:t>
            </w:r>
          </w:p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 xml:space="preserve">Викторина </w:t>
            </w:r>
          </w:p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Вычислить относительную молекулярную массу.</w:t>
            </w:r>
          </w:p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Кроссворд</w:t>
            </w:r>
          </w:p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Назвать вещества</w:t>
            </w:r>
          </w:p>
          <w:p w:rsidR="007E25DF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  <w:p w:rsidR="007E25DF" w:rsidRPr="001D4C56" w:rsidRDefault="007E25DF" w:rsidP="007E25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Загадки по химии</w:t>
            </w:r>
          </w:p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уч.</w:t>
            </w:r>
          </w:p>
        </w:tc>
      </w:tr>
      <w:tr w:rsidR="007E25DF" w:rsidRPr="001D4C56" w:rsidTr="00E566D4">
        <w:trPr>
          <w:trHeight w:hRule="exact" w:val="236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1257F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информатика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«Колесо фартуны»</w:t>
            </w:r>
          </w:p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Открытый урок «Мир вычислительной техники»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17 уч.</w:t>
            </w:r>
          </w:p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C56">
              <w:rPr>
                <w:rFonts w:ascii="Times New Roman" w:hAnsi="Times New Roman" w:cs="Times New Roman"/>
                <w:sz w:val="22"/>
                <w:szCs w:val="22"/>
              </w:rPr>
              <w:t>15 уч.</w:t>
            </w:r>
          </w:p>
        </w:tc>
      </w:tr>
      <w:tr w:rsidR="007E25DF" w:rsidRPr="001D4C56" w:rsidTr="00E566D4">
        <w:trPr>
          <w:trHeight w:hRule="exact" w:val="173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1257F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Pr="001D4C56" w:rsidRDefault="007E25DF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5DF" w:rsidRPr="001D4C56" w:rsidRDefault="007E25DF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sz w:val="22"/>
                <w:szCs w:val="22"/>
              </w:rPr>
            </w:pPr>
            <w:r w:rsidRPr="001D4C56">
              <w:rPr>
                <w:rStyle w:val="Bodytext21"/>
                <w:sz w:val="22"/>
                <w:szCs w:val="22"/>
              </w:rPr>
              <w:t>родные языки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5DF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урок </w:t>
            </w:r>
            <w:r w:rsidR="00B64C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гостьях у грамматики</w:t>
            </w:r>
            <w:r w:rsidR="00B64C4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1B1F10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Викторина.</w:t>
            </w:r>
          </w:p>
          <w:p w:rsidR="00B64C47" w:rsidRPr="001D4C56" w:rsidRDefault="00B64C47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5DF" w:rsidRPr="001D4C56" w:rsidRDefault="001B1F10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 уч.</w:t>
            </w:r>
          </w:p>
        </w:tc>
      </w:tr>
      <w:tr w:rsidR="00E566D4" w:rsidRPr="001D4C56" w:rsidTr="00B64C47">
        <w:trPr>
          <w:trHeight w:hRule="exact" w:val="625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6D4" w:rsidRDefault="00E566D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12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6D4" w:rsidRPr="001D4C56" w:rsidRDefault="00E566D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66D4" w:rsidRPr="001D4C56" w:rsidRDefault="001257F4" w:rsidP="007E25DF">
            <w:pPr>
              <w:pStyle w:val="Bodytext20"/>
              <w:shd w:val="clear" w:color="auto" w:fill="auto"/>
              <w:spacing w:after="0" w:line="260" w:lineRule="exact"/>
              <w:jc w:val="center"/>
              <w:rPr>
                <w:rStyle w:val="Bodytext21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недели начальных классов.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загадок о зиме 1 классов.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рисунок « В гостях у сказок»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математике в 3 б классе « Умножение суммы на число .Закрепление.»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окружающему миру в 1 классе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Как помочь птицам»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окружающему  миру в 3б классе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«Огонь,вода  и газ»</w:t>
            </w:r>
          </w:p>
          <w:p w:rsidR="00B64C47" w:rsidRDefault="00B64C47" w:rsidP="00B6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 начальных  классов.</w:t>
            </w:r>
          </w:p>
          <w:p w:rsidR="00E566D4" w:rsidRPr="001D4C56" w:rsidRDefault="00E566D4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6D4" w:rsidRPr="001D4C56" w:rsidRDefault="00B64C47" w:rsidP="007E25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 уч.</w:t>
            </w:r>
          </w:p>
        </w:tc>
      </w:tr>
    </w:tbl>
    <w:p w:rsidR="00647724" w:rsidRPr="001D4C56" w:rsidRDefault="00647724" w:rsidP="001D4C56">
      <w:pPr>
        <w:pStyle w:val="Bodytext20"/>
        <w:shd w:val="clear" w:color="auto" w:fill="auto"/>
        <w:spacing w:after="788" w:line="260" w:lineRule="exact"/>
        <w:ind w:right="200"/>
        <w:jc w:val="center"/>
        <w:rPr>
          <w:sz w:val="22"/>
          <w:szCs w:val="22"/>
        </w:rPr>
      </w:pPr>
    </w:p>
    <w:p w:rsidR="00647724" w:rsidRPr="001D4C56" w:rsidRDefault="00647724">
      <w:pPr>
        <w:rPr>
          <w:sz w:val="22"/>
          <w:szCs w:val="22"/>
        </w:rPr>
      </w:pPr>
    </w:p>
    <w:p w:rsidR="00647724" w:rsidRPr="001D4C56" w:rsidRDefault="00647724">
      <w:pPr>
        <w:rPr>
          <w:sz w:val="22"/>
          <w:szCs w:val="22"/>
        </w:rPr>
      </w:pPr>
    </w:p>
    <w:p w:rsidR="001D4C56" w:rsidRPr="001D4C56" w:rsidRDefault="001D4C56">
      <w:pPr>
        <w:rPr>
          <w:sz w:val="22"/>
          <w:szCs w:val="22"/>
        </w:rPr>
      </w:pPr>
    </w:p>
    <w:sectPr w:rsidR="001D4C56" w:rsidRPr="001D4C56" w:rsidSect="001B1F10">
      <w:pgSz w:w="16840" w:h="11900" w:orient="landscape"/>
      <w:pgMar w:top="284" w:right="930" w:bottom="1408" w:left="9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5EF" w:rsidRDefault="00D055EF">
      <w:r>
        <w:separator/>
      </w:r>
    </w:p>
  </w:endnote>
  <w:endnote w:type="continuationSeparator" w:id="1">
    <w:p w:rsidR="00D055EF" w:rsidRDefault="00D05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5EF" w:rsidRDefault="00D055EF"/>
  </w:footnote>
  <w:footnote w:type="continuationSeparator" w:id="1">
    <w:p w:rsidR="00D055EF" w:rsidRDefault="00D055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BB3"/>
    <w:multiLevelType w:val="hybridMultilevel"/>
    <w:tmpl w:val="EB2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62FE"/>
    <w:multiLevelType w:val="hybridMultilevel"/>
    <w:tmpl w:val="EB2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93697"/>
    <w:multiLevelType w:val="hybridMultilevel"/>
    <w:tmpl w:val="EB2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47724"/>
    <w:rsid w:val="001257F4"/>
    <w:rsid w:val="001426FA"/>
    <w:rsid w:val="001B1F10"/>
    <w:rsid w:val="001D4C56"/>
    <w:rsid w:val="00545A31"/>
    <w:rsid w:val="005651BF"/>
    <w:rsid w:val="00647724"/>
    <w:rsid w:val="00746FC7"/>
    <w:rsid w:val="007E25DF"/>
    <w:rsid w:val="008D1A82"/>
    <w:rsid w:val="00936FFB"/>
    <w:rsid w:val="0099648D"/>
    <w:rsid w:val="00997516"/>
    <w:rsid w:val="00B64C47"/>
    <w:rsid w:val="00C40420"/>
    <w:rsid w:val="00D055EF"/>
    <w:rsid w:val="00D10AC5"/>
    <w:rsid w:val="00DF3D2C"/>
    <w:rsid w:val="00E566D4"/>
    <w:rsid w:val="00FD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6F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FFB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936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a0"/>
    <w:link w:val="Tablecaption0"/>
    <w:rsid w:val="00936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936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936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36FFB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a"/>
    <w:link w:val="Tablecaption"/>
    <w:rsid w:val="00936F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FD7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555555555555</cp:lastModifiedBy>
  <cp:revision>8</cp:revision>
  <dcterms:created xsi:type="dcterms:W3CDTF">2021-01-15T10:20:00Z</dcterms:created>
  <dcterms:modified xsi:type="dcterms:W3CDTF">2021-02-02T10:19:00Z</dcterms:modified>
</cp:coreProperties>
</file>