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21" w:rsidRPr="00D05321" w:rsidRDefault="00D05321" w:rsidP="00D05321">
      <w:pPr>
        <w:spacing w:after="233" w:line="317" w:lineRule="exact"/>
        <w:ind w:left="20" w:right="20"/>
        <w:jc w:val="both"/>
        <w:rPr>
          <w:rFonts w:eastAsiaTheme="minorHAnsi"/>
          <w:spacing w:val="2"/>
          <w:sz w:val="24"/>
          <w:szCs w:val="24"/>
          <w:lang w:eastAsia="en-US"/>
        </w:rPr>
      </w:pPr>
    </w:p>
    <w:p w:rsidR="00D05321" w:rsidRPr="00D05321" w:rsidRDefault="00D05321" w:rsidP="00D05321">
      <w:pPr>
        <w:shd w:val="clear" w:color="auto" w:fill="FFFFFF"/>
        <w:spacing w:after="400" w:line="240" w:lineRule="auto"/>
        <w:rPr>
          <w:rFonts w:ascii="OpenSans" w:eastAsia="Times New Roman" w:hAnsi="OpenSans"/>
          <w:b/>
          <w:color w:val="000000"/>
          <w:sz w:val="24"/>
          <w:szCs w:val="24"/>
        </w:rPr>
      </w:pPr>
      <w:r w:rsidRPr="00D05321">
        <w:rPr>
          <w:rFonts w:ascii="OpenSans" w:eastAsia="Times New Roman" w:hAnsi="OpenSans"/>
          <w:b/>
          <w:color w:val="000000"/>
          <w:sz w:val="24"/>
          <w:szCs w:val="24"/>
        </w:rPr>
        <w:t>Муниципальное казенное общеобразовательное учреждение «В-Дженгутайская средняя общеобразовательная школа»</w:t>
      </w:r>
    </w:p>
    <w:tbl>
      <w:tblPr>
        <w:tblpPr w:leftFromText="180" w:rightFromText="180" w:vertAnchor="text" w:horzAnchor="margin" w:tblpX="426" w:tblpY="384"/>
        <w:tblW w:w="10284" w:type="dxa"/>
        <w:tblCellMar>
          <w:left w:w="0" w:type="dxa"/>
          <w:right w:w="0" w:type="dxa"/>
        </w:tblCellMar>
        <w:tblLook w:val="04A0"/>
      </w:tblPr>
      <w:tblGrid>
        <w:gridCol w:w="3261"/>
        <w:gridCol w:w="3543"/>
        <w:gridCol w:w="3480"/>
      </w:tblGrid>
      <w:tr w:rsidR="00D05321" w:rsidRPr="00D05321" w:rsidTr="002F77E9">
        <w:tc>
          <w:tcPr>
            <w:tcW w:w="3261" w:type="dxa"/>
            <w:hideMark/>
          </w:tcPr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Рассмотрено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Руководитель МО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учителей __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математики_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___________ 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/ /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подпись  ФИО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Протокол № __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от «__ »___ 20_ г.</w:t>
            </w:r>
          </w:p>
        </w:tc>
        <w:tc>
          <w:tcPr>
            <w:tcW w:w="3543" w:type="dxa"/>
          </w:tcPr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Согласовано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Заместитель директора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 УВР</w:t>
            </w:r>
          </w:p>
          <w:p w:rsidR="002F77E9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_______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>/ /</w:t>
            </w: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 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подпись ФИО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«____» _________20__г.</w:t>
            </w:r>
          </w:p>
        </w:tc>
        <w:tc>
          <w:tcPr>
            <w:tcW w:w="3480" w:type="dxa"/>
            <w:hideMark/>
          </w:tcPr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Утверждаю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Директор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МКОУ«В-Дженгутайская СОШ»</w:t>
            </w:r>
          </w:p>
          <w:p w:rsidR="00D05321" w:rsidRPr="00D05321" w:rsidRDefault="002F77E9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___________ /_______________</w:t>
            </w:r>
            <w:r w:rsidR="00D05321" w:rsidRPr="00D05321">
              <w:rPr>
                <w:rFonts w:ascii="Times New Roman" w:eastAsia="Times New Roman" w:hAnsi="Times New Roman"/>
                <w:sz w:val="21"/>
                <w:szCs w:val="21"/>
                <w:u w:val="single"/>
              </w:rPr>
              <w:t xml:space="preserve"> /</w:t>
            </w:r>
          </w:p>
          <w:p w:rsidR="00D05321" w:rsidRPr="00D05321" w:rsidRDefault="00D05321" w:rsidP="002F77E9">
            <w:pPr>
              <w:spacing w:after="40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подпись ФИО</w:t>
            </w:r>
          </w:p>
          <w:p w:rsidR="00D05321" w:rsidRPr="00D05321" w:rsidRDefault="00D05321" w:rsidP="002F77E9">
            <w:pPr>
              <w:spacing w:after="4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5321">
              <w:rPr>
                <w:rFonts w:ascii="Times New Roman" w:eastAsia="Times New Roman" w:hAnsi="Times New Roman"/>
                <w:sz w:val="21"/>
                <w:szCs w:val="21"/>
              </w:rPr>
              <w:t>Приказ от «_» ___20__г. № __</w:t>
            </w:r>
          </w:p>
        </w:tc>
      </w:tr>
      <w:tr w:rsidR="00D05321" w:rsidRPr="00D05321" w:rsidTr="002F77E9">
        <w:tc>
          <w:tcPr>
            <w:tcW w:w="10284" w:type="dxa"/>
            <w:gridSpan w:val="3"/>
          </w:tcPr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D05321" w:rsidRDefault="00D05321" w:rsidP="002F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D05321" w:rsidRPr="00D05321" w:rsidRDefault="00D05321" w:rsidP="002F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Рабочая программа</w:t>
            </w:r>
          </w:p>
          <w:p w:rsidR="00D05321" w:rsidRPr="00D05321" w:rsidRDefault="00D05321" w:rsidP="002F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по алгебре  и началам анализа </w:t>
            </w:r>
          </w:p>
          <w:p w:rsidR="00D05321" w:rsidRPr="00D05321" w:rsidRDefault="00966FF8" w:rsidP="002F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на 2018 – 2019</w:t>
            </w:r>
            <w:r w:rsidR="00D05321"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учебный год.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:rsidR="00D05321" w:rsidRDefault="00D05321" w:rsidP="002F77E9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  <w:r w:rsidRPr="00D05321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  10 класс</w:t>
            </w:r>
          </w:p>
          <w:p w:rsidR="00D05321" w:rsidRDefault="00D05321" w:rsidP="002F77E9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D05321" w:rsidRDefault="00D05321" w:rsidP="002F77E9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</w:p>
          <w:p w:rsidR="00D05321" w:rsidRPr="00D05321" w:rsidRDefault="00D05321" w:rsidP="002F77E9">
            <w:pPr>
              <w:tabs>
                <w:tab w:val="left" w:pos="4530"/>
              </w:tabs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</w:p>
          <w:p w:rsidR="00D05321" w:rsidRDefault="00D05321" w:rsidP="002F77E9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36"/>
                <w:szCs w:val="36"/>
              </w:rPr>
            </w:pPr>
            <w:r w:rsidRPr="00D05321">
              <w:rPr>
                <w:rFonts w:ascii="Times New Roman" w:eastAsia="Times New Roman" w:hAnsi="Times New Roman"/>
                <w:sz w:val="36"/>
                <w:szCs w:val="36"/>
              </w:rPr>
              <w:tab/>
            </w:r>
            <w:r w:rsidR="001D312F">
              <w:rPr>
                <w:rFonts w:ascii="Times New Roman" w:eastAsia="Times New Roman" w:hAnsi="Times New Roman"/>
                <w:b/>
                <w:sz w:val="36"/>
                <w:szCs w:val="36"/>
              </w:rPr>
              <w:t>учителя</w:t>
            </w:r>
            <w:bookmarkStart w:id="0" w:name="_GoBack"/>
            <w:bookmarkEnd w:id="0"/>
            <w:r w:rsidRPr="00D05321">
              <w:rPr>
                <w:rFonts w:ascii="Times New Roman" w:eastAsia="Times New Roman" w:hAnsi="Times New Roman"/>
                <w:b/>
                <w:sz w:val="36"/>
                <w:szCs w:val="36"/>
              </w:rPr>
              <w:t xml:space="preserve"> математики первой категории </w:t>
            </w:r>
          </w:p>
          <w:p w:rsidR="00D05321" w:rsidRPr="00D05321" w:rsidRDefault="00D05321" w:rsidP="002F77E9">
            <w:pPr>
              <w:tabs>
                <w:tab w:val="left" w:pos="220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5321">
              <w:rPr>
                <w:rFonts w:ascii="Times New Roman" w:eastAsia="Times New Roman" w:hAnsi="Times New Roman"/>
                <w:b/>
                <w:sz w:val="36"/>
                <w:szCs w:val="36"/>
              </w:rPr>
              <w:t>Курбанова А.Г.</w:t>
            </w: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D05321" w:rsidRPr="00D05321" w:rsidRDefault="00D05321" w:rsidP="002F77E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tbl>
            <w:tblPr>
              <w:tblW w:w="52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35"/>
            </w:tblGrid>
            <w:tr w:rsidR="00D05321" w:rsidRPr="00D05321" w:rsidTr="004348CA">
              <w:tc>
                <w:tcPr>
                  <w:tcW w:w="5235" w:type="dxa"/>
                  <w:hideMark/>
                </w:tcPr>
                <w:p w:rsidR="00D05321" w:rsidRPr="00D05321" w:rsidRDefault="00D05321" w:rsidP="00A64E79">
                  <w:pPr>
                    <w:framePr w:hSpace="180" w:wrap="around" w:vAnchor="text" w:hAnchor="margin" w:x="426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D05321" w:rsidRPr="00D05321" w:rsidTr="004348CA">
              <w:tc>
                <w:tcPr>
                  <w:tcW w:w="5235" w:type="dxa"/>
                  <w:hideMark/>
                </w:tcPr>
                <w:p w:rsidR="00D05321" w:rsidRPr="00D05321" w:rsidRDefault="00D05321" w:rsidP="00A64E79">
                  <w:pPr>
                    <w:framePr w:hSpace="180" w:wrap="around" w:vAnchor="text" w:hAnchor="margin" w:x="426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D05321" w:rsidRPr="00D05321" w:rsidTr="004348CA">
              <w:tc>
                <w:tcPr>
                  <w:tcW w:w="5235" w:type="dxa"/>
                  <w:hideMark/>
                </w:tcPr>
                <w:p w:rsidR="00D05321" w:rsidRPr="00D05321" w:rsidRDefault="00D05321" w:rsidP="00A64E79">
                  <w:pPr>
                    <w:framePr w:hSpace="180" w:wrap="around" w:vAnchor="text" w:hAnchor="margin" w:x="426" w:y="384"/>
                    <w:spacing w:after="0" w:line="240" w:lineRule="auto"/>
                    <w:rPr>
                      <w:rFonts w:eastAsiaTheme="minorHAnsi" w:cs="Times New Roman"/>
                      <w:sz w:val="20"/>
                      <w:szCs w:val="20"/>
                    </w:rPr>
                  </w:pPr>
                </w:p>
              </w:tc>
            </w:tr>
            <w:tr w:rsidR="00D05321" w:rsidRPr="00D05321" w:rsidTr="004348CA">
              <w:tc>
                <w:tcPr>
                  <w:tcW w:w="5235" w:type="dxa"/>
                </w:tcPr>
                <w:p w:rsidR="00D05321" w:rsidRPr="00D05321" w:rsidRDefault="00D05321" w:rsidP="00A64E79">
                  <w:pPr>
                    <w:framePr w:hSpace="180" w:wrap="around" w:vAnchor="text" w:hAnchor="margin" w:x="426" w:y="384"/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  <w:p w:rsidR="00D05321" w:rsidRPr="00D05321" w:rsidRDefault="00D05321" w:rsidP="00A64E79">
                  <w:pPr>
                    <w:framePr w:hSpace="180" w:wrap="around" w:vAnchor="text" w:hAnchor="margin" w:x="426" w:y="38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D05321" w:rsidRPr="00D05321" w:rsidRDefault="00D05321" w:rsidP="002F77E9">
            <w:pPr>
              <w:spacing w:after="0" w:line="240" w:lineRule="auto"/>
              <w:rPr>
                <w:rFonts w:eastAsiaTheme="minorHAnsi" w:cs="Times New Roman"/>
                <w:sz w:val="20"/>
                <w:szCs w:val="20"/>
              </w:rPr>
            </w:pPr>
          </w:p>
        </w:tc>
      </w:tr>
    </w:tbl>
    <w:p w:rsidR="00D05321" w:rsidRPr="00D05321" w:rsidRDefault="00D05321" w:rsidP="00D0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321" w:rsidRPr="00D05321" w:rsidRDefault="00D05321" w:rsidP="00D05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4B41" w:rsidRDefault="00E24B41" w:rsidP="00055EEF">
      <w:pPr>
        <w:spacing w:after="0"/>
        <w:rPr>
          <w:rFonts w:ascii="Times New Roman" w:hAnsi="Times New Roman" w:cs="Times New Roman"/>
          <w:b/>
        </w:rPr>
        <w:sectPr w:rsidR="00E24B41">
          <w:pgSz w:w="11906" w:h="16838"/>
          <w:pgMar w:top="720" w:right="566" w:bottom="1134" w:left="567" w:header="709" w:footer="709" w:gutter="0"/>
          <w:cols w:space="720"/>
        </w:sect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Образовательная программа составлена в соответствии с Федеральным компонентом государственного стандарта общего образования, утвержденного Приказом Минобразования РФ от 05.03.2004 г. № 1089 и федеральной примерной программой основного общего образования по математике.  Основой для рабочей программы по алгебре и началам </w:t>
      </w:r>
      <w:r w:rsidR="00E24B41">
        <w:rPr>
          <w:rFonts w:ascii="Times New Roman" w:hAnsi="Times New Roman" w:cs="Times New Roman"/>
          <w:sz w:val="28"/>
          <w:szCs w:val="28"/>
        </w:rPr>
        <w:t>математического анализа  на 2018-2019</w:t>
      </w:r>
      <w:r w:rsidRPr="00C94CAF">
        <w:rPr>
          <w:rFonts w:ascii="Times New Roman" w:hAnsi="Times New Roman" w:cs="Times New Roman"/>
          <w:sz w:val="28"/>
          <w:szCs w:val="28"/>
        </w:rPr>
        <w:t xml:space="preserve"> учебный год в 10 классе является авторская программа Алимова для общеобразовательных учреждений (Программно – методические материалы: Математика 5-11 классы/Составитель Г.М. Кузнецова, Москва: Дрофа,  2010 год). Основным учебным пособием для обучающихся является учебник Алгебра и начала математического анализа 10-11: Учебник для общеобразовательных учреждений/Ш.А. Алимов, Ю.М. Колягин, Ю.В. Сидоров, Москва</w:t>
      </w:r>
      <w:r w:rsidR="00C94CAF">
        <w:rPr>
          <w:rFonts w:ascii="Times New Roman" w:hAnsi="Times New Roman" w:cs="Times New Roman"/>
          <w:sz w:val="28"/>
          <w:szCs w:val="28"/>
        </w:rPr>
        <w:t>: Просвещение, 2017</w:t>
      </w:r>
      <w:r w:rsidRPr="00C94CAF">
        <w:rPr>
          <w:rFonts w:ascii="Times New Roman" w:hAnsi="Times New Roman" w:cs="Times New Roman"/>
          <w:sz w:val="28"/>
          <w:szCs w:val="28"/>
        </w:rPr>
        <w:t>год.  Данный учебник позволяет овладеть следующими умениями: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-строить графики указанных в программе функций, доказывать свойства этих функций;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-проводить тождественные преобразования иррациональных, показательных, логарифмических и тригонометрических выражений, используя формулы;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-решать тригонометрические, иррациональные, показательные и логарифмические уравнения, неравенства и системы уравнений, используя при этом тождественные преобразования для упрощения уравнений и неравенств.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Контрольных работ в течение учебного года – 8, одна из них  итоговая.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тестов, самостоятельных, проверочных работ и математических диктантов.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Повторение на уроках проводится в следующих видах и формах:</w:t>
      </w:r>
    </w:p>
    <w:p w:rsidR="00055EEF" w:rsidRPr="00C94CAF" w:rsidRDefault="00055EEF" w:rsidP="00055EEF">
      <w:pPr>
        <w:numPr>
          <w:ilvl w:val="1"/>
          <w:numId w:val="1"/>
        </w:numPr>
        <w:tabs>
          <w:tab w:val="num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повторение и контроль теоретического материала;</w:t>
      </w:r>
    </w:p>
    <w:p w:rsidR="00055EEF" w:rsidRPr="00C94CAF" w:rsidRDefault="00055EEF" w:rsidP="00055EEF">
      <w:pPr>
        <w:numPr>
          <w:ilvl w:val="1"/>
          <w:numId w:val="1"/>
        </w:numPr>
        <w:tabs>
          <w:tab w:val="num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разбор и анализ домашнего задания;</w:t>
      </w:r>
    </w:p>
    <w:p w:rsidR="00055EEF" w:rsidRPr="00C94CAF" w:rsidRDefault="00055EEF" w:rsidP="00055EEF">
      <w:pPr>
        <w:numPr>
          <w:ilvl w:val="1"/>
          <w:numId w:val="1"/>
        </w:numPr>
        <w:tabs>
          <w:tab w:val="num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устный счет;</w:t>
      </w:r>
    </w:p>
    <w:p w:rsidR="00055EEF" w:rsidRPr="00C94CAF" w:rsidRDefault="00055EEF" w:rsidP="00055EEF">
      <w:pPr>
        <w:numPr>
          <w:ilvl w:val="1"/>
          <w:numId w:val="1"/>
        </w:numPr>
        <w:tabs>
          <w:tab w:val="num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математический диктант;</w:t>
      </w:r>
    </w:p>
    <w:p w:rsidR="00055EEF" w:rsidRPr="00C94CAF" w:rsidRDefault="00055EEF" w:rsidP="00055EEF">
      <w:pPr>
        <w:numPr>
          <w:ilvl w:val="1"/>
          <w:numId w:val="1"/>
        </w:numPr>
        <w:tabs>
          <w:tab w:val="num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индивидуальные задания по карточкам.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Основные разделы курса «Алгебра и начала математического анализа 10 класса»- «Действительные числа», «Степенная функция», «Показательная функция», «Логарифмическая функция», «Тригонометрические формулы», «Тригонометрические уравнения», «Тригонометрические функции». В рамках указанных содержательных линий решаются следующие задачи:</w:t>
      </w:r>
    </w:p>
    <w:p w:rsidR="00055EEF" w:rsidRPr="00C94CAF" w:rsidRDefault="00055EEF" w:rsidP="00055E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055EEF" w:rsidRPr="00C94CAF" w:rsidRDefault="00055EEF" w:rsidP="00055E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055EEF" w:rsidRPr="00C94CAF" w:rsidRDefault="00055EEF" w:rsidP="00055E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055EEF" w:rsidRPr="00C94CAF" w:rsidRDefault="00055EEF" w:rsidP="00055E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знакомство с основными идеями и методами математического анализа.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4CAF">
        <w:rPr>
          <w:rFonts w:ascii="Times New Roman" w:hAnsi="Times New Roman" w:cs="Times New Roman"/>
          <w:b/>
          <w:i/>
          <w:sz w:val="28"/>
          <w:szCs w:val="28"/>
        </w:rPr>
        <w:t xml:space="preserve">Цели изучения математики в старшей школе на базовом уровне: </w:t>
      </w:r>
    </w:p>
    <w:p w:rsidR="00055EEF" w:rsidRPr="00C94CAF" w:rsidRDefault="00055EEF" w:rsidP="00055EE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формирование представлений</w:t>
      </w:r>
      <w:r w:rsidRPr="00C94CAF">
        <w:rPr>
          <w:rFonts w:ascii="Times New Roman" w:hAnsi="Times New Roman" w:cs="Times New Roman"/>
          <w:sz w:val="28"/>
          <w:szCs w:val="28"/>
        </w:rPr>
        <w:t xml:space="preserve"> о математике как универсальном языке науки, средстве моделирования явлений и процессов, об идеях и методах математики;</w:t>
      </w:r>
    </w:p>
    <w:p w:rsidR="00055EEF" w:rsidRPr="00C94CAF" w:rsidRDefault="00055EEF" w:rsidP="00055EE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C94CAF">
        <w:rPr>
          <w:rFonts w:ascii="Times New Roman" w:hAnsi="Times New Roman" w:cs="Times New Roman"/>
          <w:sz w:val="28"/>
          <w:szCs w:val="28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055EEF" w:rsidRPr="00C94CAF" w:rsidRDefault="00055EEF" w:rsidP="00055EE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овладение математическими знаниями и умениями</w:t>
      </w:r>
      <w:r w:rsidRPr="00C94CAF">
        <w:rPr>
          <w:rFonts w:ascii="Times New Roman" w:hAnsi="Times New Roman" w:cs="Times New Roman"/>
          <w:sz w:val="28"/>
          <w:szCs w:val="28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055EEF" w:rsidRPr="00C94CAF" w:rsidRDefault="00055EEF" w:rsidP="00055EE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C94CAF">
        <w:rPr>
          <w:rFonts w:ascii="Times New Roman" w:hAnsi="Times New Roman" w:cs="Times New Roman"/>
          <w:sz w:val="28"/>
          <w:szCs w:val="28"/>
        </w:rPr>
        <w:t xml:space="preserve"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Рабочая программа  по алгебре и началам математического анализа  для 10 класса представляет собой целостный документ, включающий следующие  разделы: 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Критерии и нормы оценки ЗУН обучающихся;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Учебно – методический комплект;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основные содержательные линии;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lastRenderedPageBreak/>
        <w:t>требования к уровню образования учащихся 10 класса;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календарно-тематическое планирование;</w:t>
      </w:r>
    </w:p>
    <w:p w:rsidR="00055EEF" w:rsidRPr="00C94CAF" w:rsidRDefault="00055EEF" w:rsidP="00055EE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контрольные работы по изучаемым темам.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Структура программы в полной мере отвечает требованиям, предъявляемым Министерством общего и профессионального образования.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Система уроков условна, но все же,  выделяются следующие виды: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Урок-лекция.</w:t>
      </w:r>
      <w:r w:rsidRPr="00C94CAF">
        <w:rPr>
          <w:rFonts w:ascii="Times New Roman" w:hAnsi="Times New Roman" w:cs="Times New Roman"/>
          <w:sz w:val="28"/>
          <w:szCs w:val="28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Урок-практикум.</w:t>
      </w:r>
      <w:r w:rsidRPr="00C94CAF">
        <w:rPr>
          <w:rFonts w:ascii="Times New Roman" w:hAnsi="Times New Roman" w:cs="Times New Roman"/>
          <w:sz w:val="28"/>
          <w:szCs w:val="28"/>
        </w:rPr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практическое применение различных методов решения задач. Компьютер на таких уроках используется как электронный калькулятор, тренажер устного счета, виртуальная лаборатория, источник справочной информации.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Комбинированный урок</w:t>
      </w:r>
      <w:r w:rsidRPr="00C94CAF">
        <w:rPr>
          <w:rFonts w:ascii="Times New Roman" w:hAnsi="Times New Roman" w:cs="Times New Roman"/>
          <w:sz w:val="28"/>
          <w:szCs w:val="28"/>
        </w:rPr>
        <w:t xml:space="preserve"> предполагает выполнение работ и заданий разного вида.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Урок–игра. </w:t>
      </w:r>
      <w:r w:rsidRPr="00C94CAF">
        <w:rPr>
          <w:rFonts w:ascii="Times New Roman" w:hAnsi="Times New Roman" w:cs="Times New Roman"/>
          <w:bCs/>
          <w:iCs/>
          <w:sz w:val="28"/>
          <w:szCs w:val="28"/>
        </w:rPr>
        <w:t>На основе игровой деятельности учащиеся познают новое, закрепляют изученное, отрабатывают различные учебные навыки.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решения задач</w:t>
      </w:r>
      <w:r w:rsidRPr="00C94C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94CAF">
        <w:rPr>
          <w:rFonts w:ascii="Times New Roman" w:hAnsi="Times New Roman" w:cs="Times New Roman"/>
          <w:sz w:val="28"/>
          <w:szCs w:val="28"/>
        </w:rPr>
        <w:t xml:space="preserve"> Вырабатываются у учащихся умения и навыки решения задач на уровне обязательной и возможной подготовке. Любой учащийся может использовать компьютерную информационную базу по методам решения различных задач, по свойствам элементарных функций и т.д.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Урок-тест.</w:t>
      </w:r>
      <w:r w:rsidRPr="00C94CAF">
        <w:rPr>
          <w:rFonts w:ascii="Times New Roman" w:hAnsi="Times New Roman" w:cs="Times New Roman"/>
          <w:sz w:val="28"/>
          <w:szCs w:val="28"/>
        </w:rPr>
        <w:t>Тестирование проводится с целью диагностики пробелов знаний, контроля уровня обученности учащихся, тренировки технике тестирования. Тесты предлагаются как в печатном,  так и в компьютерном варианте,  причем в компьютерном варианте всегда с ограничением времени.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- самостоятельная работа</w:t>
      </w:r>
      <w:r w:rsidRPr="00C94C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4CAF">
        <w:rPr>
          <w:rFonts w:ascii="Times New Roman" w:hAnsi="Times New Roman" w:cs="Times New Roman"/>
          <w:sz w:val="28"/>
          <w:szCs w:val="28"/>
        </w:rPr>
        <w:t>  Предлагаются разные виды самостоятельных работ.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 - контрольная работа</w:t>
      </w:r>
      <w:r w:rsidRPr="00C94CAF">
        <w:rPr>
          <w:rFonts w:ascii="Times New Roman" w:hAnsi="Times New Roman" w:cs="Times New Roman"/>
          <w:sz w:val="28"/>
          <w:szCs w:val="28"/>
        </w:rPr>
        <w:t>. Контроль знаний по пройденной теме. Проводится на двух уровнях: уровень обязательной подготовки - «3», уровень возможной подготовки - «4» и «5».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Критерии и нормы оценки ЗУН обучающихся.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Оценка устных ответов учащихся.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Ответ оценивается </w:t>
      </w: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отметкой «5»,</w:t>
      </w:r>
      <w:r w:rsidRPr="00C94CAF">
        <w:rPr>
          <w:rFonts w:ascii="Times New Roman" w:hAnsi="Times New Roman" w:cs="Times New Roman"/>
          <w:bCs/>
          <w:sz w:val="28"/>
          <w:szCs w:val="28"/>
        </w:rPr>
        <w:t xml:space="preserve"> если ученик: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133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полно раскрыл содержание материала в объеме, предусмотрен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ном программой и учебником, изложил материал грамотным языком в определенной логиче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ской последовательности, точно используя математическую термино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логию и символику;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ab/>
      </w:r>
      <w:r w:rsidRPr="00C94CAF">
        <w:rPr>
          <w:rFonts w:ascii="Times New Roman" w:hAnsi="Times New Roman" w:cs="Times New Roman"/>
          <w:sz w:val="28"/>
          <w:szCs w:val="28"/>
        </w:rPr>
        <w:tab/>
        <w:t xml:space="preserve">правильно выполнил рисунки, чертежи, графики, сопутствующие ответу;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" o:spid="_x0000_s1132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Ei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K4kgSL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показал умение иллюстрировать теоретические положения конк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ретными примерами, применять их в новой ситуации при выполне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нии практического задания;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131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7d4AIAANQFAAAOAAAAZHJzL2Uyb0RvYy54bWysVM2O0zAQviPxDpaPSNkkJf1JtOlqt20Q&#10;0gIrLTyAmziNRWIH2212QUhIXJF4BB6CC+JnnyF9I8ZO2213LwjIwbJnnG/mm28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Nua7t3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>   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продемонстрировал усвоение ранее изученных сопутствующих вопросов, сформированность и устойчивость используемых при от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работке умений и навыков;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" o:spid="_x0000_s1130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cra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P9Bytr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>   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 xml:space="preserve">отвечал самостоятельно без наводящих вопросов учителя.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ab/>
        <w:t>Возможны одна - две неточности при освещении второстепенных вопросов или в выкладках, которые ученик легко исправил по за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мечанию учителя.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Ответ оценивается </w:t>
      </w: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отметкой «4»</w:t>
      </w:r>
      <w:r w:rsidRPr="00C94CA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4CAF">
        <w:rPr>
          <w:rFonts w:ascii="Times New Roman" w:hAnsi="Times New Roman" w:cs="Times New Roman"/>
          <w:sz w:val="28"/>
          <w:szCs w:val="28"/>
        </w:rPr>
        <w:t>если он удовлетворяет в основ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ном требованиям    на оценку «5», но при этом имеет один из недо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статков: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129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Ul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Ir/pSX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в изложении допущены небольшие пробелы, не исказившие ма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тематическое содержание ответа;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128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FQ7ZP/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допущены один – два недочета при освещении основного содержа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ния ответа, исправленные по замечанию учителя;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127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sA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CGFCwD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допущены ошибка или более двух недочетов при освещении вто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ростепенных вопросов или в выкладках, легко исправленные по замечанию учителя.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i/>
          <w:sz w:val="28"/>
          <w:szCs w:val="28"/>
        </w:rPr>
        <w:t> </w:t>
      </w: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«3»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 в следующих случаях: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126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неполно или непоследовательно раскрыто содержание материа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ла, но показано общее понимание вопроса и продемонстрированы умения, достаточные для дальнейшего усвоения программного ма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териала (определенные «Требованиями к математической подготов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ке учащихся»);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" o:spid="_x0000_s1125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lu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NwK+W7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имелись затруднения или допущены ошибки в определении поня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тий, использовании математической терминологии, чертежах, вы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кладках, исправленные после нескольких наводящих вопросов учителя;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" o:spid="_x0000_s1124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i0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ALOOLT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ученик не справился с применением теории в новой ситуации при выполнении практического задания, но выполнил задания обя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зательного уровня сложности по данной теме;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123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dL4AIAANQ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HdwV0vgAgAA1A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при знании теоретического материала выявлена недостаточная сформированность основных умений и навыков.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«2»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 в следующих случаях: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122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FK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A6EwUr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 xml:space="preserve">не раскрыто основное содержание учебного материала;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121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bc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COhltz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 xml:space="preserve">обнаружено незнание или непонимание учеником большей или наиболее важной части учебного материала;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120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7g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R5i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IxqTuD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Оценка письменных контрольных работ учащихся.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«5»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ставится, если: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119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l2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R5g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KFPGXb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>      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 xml:space="preserve"> работа выполнена полностью;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118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EX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JcmkRf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в логических  рассуждениях и обосновании решения нет пробе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 xml:space="preserve">лов и ошибок; 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117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aB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LoDxoH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в решении нет математических ошибок (возможна одна неточ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ность, описка, не являющаяся следствием незнания или непо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нимания учебного материала).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 </w:t>
      </w: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«4»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ставится, если: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116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Pv0gdT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055EEF" w:rsidRPr="00C94CAF" w:rsidRDefault="00401EB1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115" alt="Описание: *" style="width:8.25pt;height:8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ZC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e5h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NbR1kLgAgAA0gUAAA4AAAAAAAAAAAAAAAAALgIA&#10;AGRycy9lMm9Eb2MueG1sUEsBAi0AFAAGAAgAAAAhAOPMD7XZAAAAAwEAAA8AAAAAAAAAAAAAAAAA&#10;OgUAAGRycy9kb3ducmV2LnhtbFBLBQYAAAAABAAEAPMAAABABgAAAAA=&#10;" filled="f" stroked="f">
            <o:lock v:ext="edit" aspectratio="t"/>
            <w10:wrap type="none"/>
            <w10:anchorlock/>
          </v:rect>
        </w:pict>
      </w:r>
      <w:r w:rsidR="00055EEF" w:rsidRPr="00C94CAF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055EEF" w:rsidRPr="00C94CAF">
        <w:rPr>
          <w:rFonts w:ascii="Times New Roman" w:hAnsi="Times New Roman" w:cs="Times New Roman"/>
          <w:sz w:val="28"/>
          <w:szCs w:val="28"/>
        </w:rPr>
        <w:tab/>
        <w:t>допущена одна ошибка или два-три недочета в выкладках, ри</w:t>
      </w:r>
      <w:r w:rsidR="00055EEF" w:rsidRPr="00C94CAF">
        <w:rPr>
          <w:rFonts w:ascii="Times New Roman" w:hAnsi="Times New Roman" w:cs="Times New Roman"/>
          <w:sz w:val="28"/>
          <w:szCs w:val="28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 </w:t>
      </w: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«3»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ставится, если: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допущены более одной ошибки или более двух-трех недоче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тов в выкладках, чертежах или графиках, но учащийся владеет обязательными умениями по проверяемой теме. 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i/>
          <w:sz w:val="28"/>
          <w:szCs w:val="28"/>
        </w:rPr>
        <w:t>Отметка «2»</w:t>
      </w:r>
      <w:r w:rsidRPr="00C94CAF">
        <w:rPr>
          <w:rFonts w:ascii="Times New Roman" w:hAnsi="Times New Roman" w:cs="Times New Roman"/>
          <w:sz w:val="28"/>
          <w:szCs w:val="28"/>
        </w:rPr>
        <w:t xml:space="preserve"> ставится, если: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C94CAF">
        <w:rPr>
          <w:rFonts w:ascii="Times New Roman" w:hAnsi="Times New Roman" w:cs="Times New Roman"/>
          <w:sz w:val="28"/>
          <w:szCs w:val="28"/>
        </w:rPr>
        <w:tab/>
        <w:t>допущены существенные ошибки, показавшие, что учащийся не владеет обязательными умениями по данной теме в полной мере. 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4CAF">
        <w:rPr>
          <w:rFonts w:ascii="Times New Roman" w:hAnsi="Times New Roman" w:cs="Times New Roman"/>
          <w:b/>
          <w:i/>
          <w:sz w:val="28"/>
          <w:szCs w:val="28"/>
        </w:rPr>
        <w:t>Учебная нагрузка</w:t>
      </w:r>
      <w:r w:rsidRPr="00C94CAF">
        <w:rPr>
          <w:rFonts w:ascii="Times New Roman" w:hAnsi="Times New Roman" w:cs="Times New Roman"/>
          <w:i/>
          <w:sz w:val="28"/>
          <w:szCs w:val="28"/>
        </w:rPr>
        <w:t>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По базисному учебному плану </w:t>
      </w:r>
      <w:r w:rsidR="000D39EF">
        <w:rPr>
          <w:rFonts w:ascii="Times New Roman" w:hAnsi="Times New Roman" w:cs="Times New Roman"/>
          <w:sz w:val="28"/>
          <w:szCs w:val="28"/>
        </w:rPr>
        <w:t>– 3 часа в неделю, 102</w:t>
      </w:r>
      <w:r w:rsidRPr="00C94CAF">
        <w:rPr>
          <w:rFonts w:ascii="Times New Roman" w:hAnsi="Times New Roman" w:cs="Times New Roman"/>
          <w:sz w:val="28"/>
          <w:szCs w:val="28"/>
        </w:rPr>
        <w:t xml:space="preserve"> часов  в  год.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94CAF">
        <w:rPr>
          <w:rFonts w:ascii="Times New Roman" w:hAnsi="Times New Roman" w:cs="Times New Roman"/>
          <w:b/>
          <w:i/>
          <w:sz w:val="28"/>
          <w:szCs w:val="28"/>
        </w:rPr>
        <w:t>Учебно-методический комплект.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55EEF" w:rsidRPr="00C94CAF" w:rsidRDefault="00055EEF" w:rsidP="00055E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Ш.А.Алимов, Ю.М.Колягин, Ю.В. Сидоров, М.В. Ткачева, Н.Е. Федорова, М.И. Шабунин, Алгебра и   начала математического анализа 10</w:t>
      </w:r>
      <w:r w:rsidR="00C0063E">
        <w:rPr>
          <w:rFonts w:ascii="Times New Roman" w:hAnsi="Times New Roman" w:cs="Times New Roman"/>
          <w:sz w:val="28"/>
          <w:szCs w:val="28"/>
        </w:rPr>
        <w:t>-11</w:t>
      </w:r>
      <w:r w:rsidRPr="00C94CAF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DE5757">
        <w:rPr>
          <w:rFonts w:ascii="Times New Roman" w:hAnsi="Times New Roman" w:cs="Times New Roman"/>
          <w:sz w:val="28"/>
          <w:szCs w:val="28"/>
        </w:rPr>
        <w:t>Издательство «Просвещение», 2017</w:t>
      </w:r>
      <w:r w:rsidRPr="00C94CAF">
        <w:rPr>
          <w:rFonts w:ascii="Times New Roman" w:hAnsi="Times New Roman" w:cs="Times New Roman"/>
          <w:sz w:val="28"/>
          <w:szCs w:val="28"/>
        </w:rPr>
        <w:t xml:space="preserve"> год издания.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2. Программно-методические материалы «Математика 5-11 классы», Тематическое планирование.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Издательство Дрофа 2010 год, составитель Кузнецова Г.М.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3. Требования к уровню математической подготовки,  Издательство Дрофа 2009г, авторы: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Г.В.   Дорофеев, Л.В. Кузнецова.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4. Дидактические материалы по алгебре  и началам математического анализа 10 класс,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   М.И. Шабунин, М.В. Ткачев, Москва, Просвещение, 2010 год.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5.Поурочное планирование по учебнику Ш.А. Алимова, Ю.М. Колягина и др., автор- составитель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Г.И. Гринева, Издательство учитель, Волгоград.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6. А.П. Карп, Сборник задач по алгебре и началам анализа 10-11 класс, Москва, Просвещение, 2010г.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7.Контрольные и проверочные работы по алгебре 7-9кл. Метод. Пособие. Звавич Л.И., Шляпочкин Л.П.. Москва: 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      Дрофа, 2012г.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Содержательные линии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1.Действительные числа -11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Целые и рациональные числа. Действительные числа. Бесконечно убывающая геометрическая прогрессия. Ариф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метический корень натуральной степени. Степень с рациональным и действительным показателями.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lastRenderedPageBreak/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обобщить и систематизировать зна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ния о действительных числах; сформировать понятие степени с действительным показателем; научить применять опреде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ления арифметического корня и степени, а также их свойства при выполнении вычислений и преобразовании выражений.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2.Степенная функция – 12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Степенная функция, ее свойства и график. Взаимно обрат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ные функции. Равносильные уравнения и неравенства. Ирра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циональные уравнения. Иррациональные неравенства.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обобщить и систематизировать известные из курса алгебры основной школы свойства функций; изучить свойства степенных функций с натураль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ным и целым показателями и научить применять их при ре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шении уравнений и неравенств; сформировать понятие рав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носильности уравнений, неравенств, систем уравнений и не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равенств.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3.Показательная функция – 10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Показательная функция, ее свойства и график. Показа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тельные уравнения. Показательные неравенства. Системы показательных уравнений и неравенств.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изучить свойства показательной функции; научить решать показательные уравнения и не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равенства, простейшие системы показательных уравнений.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4.Логарифмическая функция – 15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Логарифмы. Свойства логарифмов. Десятичные и нату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ральные логарифмы. Логарифмическая функция, ее свой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ства и график. Логарифмические уравнения. Логарифми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ческие неравенства.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сформировать понятие логариф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ма числа; научить применять свойства логарифмов при ре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шении уравнений; изучить свойства логарифмической функции и научить применять ее свойства при решении простейших логарифмических уравнений и неравенств.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5.</w:t>
      </w:r>
      <w:r w:rsidRPr="00C94CAF">
        <w:rPr>
          <w:rFonts w:ascii="Times New Roman" w:hAnsi="Times New Roman" w:cs="Times New Roman"/>
          <w:b/>
          <w:bCs/>
          <w:sz w:val="28"/>
          <w:szCs w:val="28"/>
        </w:rPr>
        <w:t>Тригонометрические формулы – 24 часа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Радианная мера угла. Поворот точки вокруг начала ко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ординат. Определение синуса, косинуса и тангенса угла. Знаки синуса, косинуса и тангенса. Зависимость между си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нусом, косинусом и тангенсом одного и того же угла. Триго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 xml:space="preserve">нометрические тождества. Синус, косинус и тангенс углов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C94CAF">
        <w:rPr>
          <w:rFonts w:ascii="Times New Roman" w:hAnsi="Times New Roman" w:cs="Times New Roman"/>
          <w:sz w:val="28"/>
          <w:szCs w:val="28"/>
        </w:rPr>
        <w:t xml:space="preserve"> и –α.  Формулы сложения. Синус, косинус и тангенс двойно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го угла. Синус, косинус и тангенс половинного угла. Форму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лы приведения. Сумма и разность синусов. Сумма и раз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ность косинусов.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lastRenderedPageBreak/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сформировать понятия синуса, косинуса, тангенса, котангенса числа; научить применять формулы тригонометрии для вычисления значений триго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нометрических функций и выполнения преобразований тригонометрических выражений; научить решать простей</w:t>
      </w:r>
      <w:r w:rsidRPr="00C94CAF">
        <w:rPr>
          <w:rFonts w:ascii="Times New Roman" w:hAnsi="Times New Roman" w:cs="Times New Roman"/>
          <w:sz w:val="28"/>
          <w:szCs w:val="28"/>
        </w:rPr>
        <w:softHyphen/>
        <w:t xml:space="preserve">шие тригонометрические уравнения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sinx</w:t>
      </w:r>
      <w:r w:rsidRPr="00C94CAF">
        <w:rPr>
          <w:rFonts w:ascii="Times New Roman" w:hAnsi="Times New Roman" w:cs="Times New Roman"/>
          <w:sz w:val="28"/>
          <w:szCs w:val="28"/>
        </w:rPr>
        <w:t xml:space="preserve"> =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94CAF">
        <w:rPr>
          <w:rFonts w:ascii="Times New Roman" w:hAnsi="Times New Roman" w:cs="Times New Roman"/>
          <w:sz w:val="28"/>
          <w:szCs w:val="28"/>
        </w:rPr>
        <w:t xml:space="preserve">,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C94CAF">
        <w:rPr>
          <w:rFonts w:ascii="Times New Roman" w:hAnsi="Times New Roman" w:cs="Times New Roman"/>
          <w:sz w:val="28"/>
          <w:szCs w:val="28"/>
        </w:rPr>
        <w:t xml:space="preserve"> = </w:t>
      </w:r>
      <w:r w:rsidRPr="00C94CAF">
        <w:rPr>
          <w:rFonts w:ascii="Times New Roman" w:hAnsi="Times New Roman" w:cs="Times New Roman"/>
          <w:iCs/>
          <w:sz w:val="28"/>
          <w:szCs w:val="28"/>
        </w:rPr>
        <w:t>а</w:t>
      </w:r>
      <w:r w:rsidRPr="00C94CAF">
        <w:rPr>
          <w:rFonts w:ascii="Times New Roman" w:hAnsi="Times New Roman" w:cs="Times New Roman"/>
          <w:sz w:val="28"/>
          <w:szCs w:val="28"/>
        </w:rPr>
        <w:t>при а = 1, -1, 0.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6.</w:t>
      </w:r>
      <w:r w:rsidRPr="00C94CAF">
        <w:rPr>
          <w:rFonts w:ascii="Times New Roman" w:hAnsi="Times New Roman" w:cs="Times New Roman"/>
          <w:b/>
          <w:bCs/>
          <w:sz w:val="28"/>
          <w:szCs w:val="28"/>
        </w:rPr>
        <w:t>Тригонометрические уравнения – 14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Уравнения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C94CAF">
        <w:rPr>
          <w:rFonts w:ascii="Times New Roman" w:hAnsi="Times New Roman" w:cs="Times New Roman"/>
          <w:sz w:val="28"/>
          <w:szCs w:val="28"/>
        </w:rPr>
        <w:t xml:space="preserve"> = </w:t>
      </w:r>
      <w:r w:rsidRPr="00C94CAF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C94CA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sinx</w:t>
      </w:r>
      <w:r w:rsidRPr="00C94CAF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C94CAF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C94CA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tgx</w:t>
      </w:r>
      <w:r w:rsidRPr="00C94CAF">
        <w:rPr>
          <w:rFonts w:ascii="Times New Roman" w:hAnsi="Times New Roman" w:cs="Times New Roman"/>
          <w:i/>
          <w:iCs/>
          <w:sz w:val="28"/>
          <w:szCs w:val="28"/>
        </w:rPr>
        <w:t xml:space="preserve">= а. </w:t>
      </w:r>
      <w:r w:rsidRPr="00C94CAF">
        <w:rPr>
          <w:rFonts w:ascii="Times New Roman" w:hAnsi="Times New Roman" w:cs="Times New Roman"/>
          <w:sz w:val="28"/>
          <w:szCs w:val="28"/>
        </w:rPr>
        <w:t>Решение триго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нометрических уравнений. Примеры решения простейших тригонометрических неравенств.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сформировать умение решать про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стейшие тригонометрические уравнения; ознакомить с неко</w:t>
      </w:r>
      <w:r w:rsidRPr="00C94CAF">
        <w:rPr>
          <w:rFonts w:ascii="Times New Roman" w:hAnsi="Times New Roman" w:cs="Times New Roman"/>
          <w:sz w:val="28"/>
          <w:szCs w:val="28"/>
        </w:rPr>
        <w:softHyphen/>
        <w:t>торыми приемами решения тригонометрических уравнений.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7. Тригонометрические функции – 12 часов</w:t>
      </w:r>
      <w:r w:rsidRPr="00C94CAF">
        <w:rPr>
          <w:rFonts w:ascii="Times New Roman" w:hAnsi="Times New Roman" w:cs="Times New Roman"/>
          <w:sz w:val="28"/>
          <w:szCs w:val="28"/>
        </w:rPr>
        <w:t>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Область определения  и множество значений тригонометрических функции. Четность, нечетность, периодичность тригонометрических функций. Свойства функции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4CAF">
        <w:rPr>
          <w:rFonts w:ascii="Times New Roman" w:hAnsi="Times New Roman" w:cs="Times New Roman"/>
          <w:sz w:val="28"/>
          <w:szCs w:val="28"/>
        </w:rPr>
        <w:t>=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cosx</w:t>
      </w:r>
      <w:r w:rsidRPr="00C94CAF">
        <w:rPr>
          <w:rFonts w:ascii="Times New Roman" w:hAnsi="Times New Roman" w:cs="Times New Roman"/>
          <w:sz w:val="28"/>
          <w:szCs w:val="28"/>
        </w:rPr>
        <w:t xml:space="preserve"> и её график. Свойства функции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4CAF">
        <w:rPr>
          <w:rFonts w:ascii="Times New Roman" w:hAnsi="Times New Roman" w:cs="Times New Roman"/>
          <w:sz w:val="28"/>
          <w:szCs w:val="28"/>
        </w:rPr>
        <w:t>=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sinx</w:t>
      </w:r>
      <w:r w:rsidRPr="00C94CAF">
        <w:rPr>
          <w:rFonts w:ascii="Times New Roman" w:hAnsi="Times New Roman" w:cs="Times New Roman"/>
          <w:sz w:val="28"/>
          <w:szCs w:val="28"/>
        </w:rPr>
        <w:t xml:space="preserve"> и её график. Свойства функции 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4CAF">
        <w:rPr>
          <w:rFonts w:ascii="Times New Roman" w:hAnsi="Times New Roman" w:cs="Times New Roman"/>
          <w:sz w:val="28"/>
          <w:szCs w:val="28"/>
        </w:rPr>
        <w:t>=</w:t>
      </w:r>
      <w:r w:rsidRPr="00C94CAF">
        <w:rPr>
          <w:rFonts w:ascii="Times New Roman" w:hAnsi="Times New Roman" w:cs="Times New Roman"/>
          <w:sz w:val="28"/>
          <w:szCs w:val="28"/>
          <w:lang w:val="en-US"/>
        </w:rPr>
        <w:t>tgx</w:t>
      </w:r>
      <w:r w:rsidRPr="00C94CAF">
        <w:rPr>
          <w:rFonts w:ascii="Times New Roman" w:hAnsi="Times New Roman" w:cs="Times New Roman"/>
          <w:sz w:val="28"/>
          <w:szCs w:val="28"/>
        </w:rPr>
        <w:t xml:space="preserve"> и её график. Обратные тригонометрические функции.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C94CAF">
        <w:rPr>
          <w:rFonts w:ascii="Times New Roman" w:hAnsi="Times New Roman" w:cs="Times New Roman"/>
          <w:sz w:val="28"/>
          <w:szCs w:val="28"/>
        </w:rPr>
        <w:t xml:space="preserve"> — изучить свойства тригонометрических функции, научить учащихся строить графики.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8 .</w:t>
      </w:r>
      <w:r w:rsidRPr="00C94CAF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 и решение </w:t>
      </w:r>
      <w:r w:rsidR="000D39EF">
        <w:rPr>
          <w:rFonts w:ascii="Times New Roman" w:hAnsi="Times New Roman" w:cs="Times New Roman"/>
          <w:b/>
          <w:sz w:val="28"/>
          <w:szCs w:val="28"/>
        </w:rPr>
        <w:t>задач- 4</w:t>
      </w:r>
      <w:r w:rsidRPr="00C94CAF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Требования к уровню математической подготовки учащихся 10 класса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 xml:space="preserve">         В результате изучения курса алгебры  и начала математического анализа в 10 классе учащиеся </w:t>
      </w:r>
      <w:r w:rsidRPr="00C94CAF">
        <w:rPr>
          <w:rFonts w:ascii="Times New Roman" w:hAnsi="Times New Roman" w:cs="Times New Roman"/>
          <w:b/>
          <w:sz w:val="28"/>
          <w:szCs w:val="28"/>
        </w:rPr>
        <w:t>должны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055EEF" w:rsidRPr="00C94CAF" w:rsidRDefault="00055EEF" w:rsidP="00055E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значение математической науки для решения задач, возникающих в теории и на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55EEF" w:rsidRPr="00C94CAF" w:rsidRDefault="00055EEF" w:rsidP="00055E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55EEF" w:rsidRPr="00C94CAF" w:rsidRDefault="00055EEF" w:rsidP="00055E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владеть компетенциями:</w:t>
      </w:r>
      <w:r w:rsidRPr="00C94CAF">
        <w:rPr>
          <w:rFonts w:ascii="Times New Roman" w:hAnsi="Times New Roman" w:cs="Times New Roman"/>
          <w:sz w:val="28"/>
          <w:szCs w:val="28"/>
        </w:rPr>
        <w:t xml:space="preserve"> познавательной, коммуникативной, информационной и рефлексивной;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решать следующие жизненно-практические задачи: 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самостоятельно приобретать и применять знания в различных ситуациях;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работать в группах;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аргументировать и отстаивать свою точку зрения;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уметь слушать других; извлекать учебную информацию на основе сопоставительного анализа объектов;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пользоваться предметным указателем энциклопедий и справочников для нахождения информации;</w:t>
      </w:r>
    </w:p>
    <w:p w:rsidR="00055EEF" w:rsidRPr="00C94CAF" w:rsidRDefault="00055EEF" w:rsidP="00055EE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sz w:val="28"/>
          <w:szCs w:val="28"/>
        </w:rPr>
        <w:t>самостоятельно действовать в ситуации неопределенности при решении актуальных для них проблем.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4CAF">
        <w:rPr>
          <w:rFonts w:ascii="Times New Roman" w:hAnsi="Times New Roman" w:cs="Times New Roman"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 </w:t>
      </w:r>
      <w:r w:rsidRPr="00C94CAF">
        <w:rPr>
          <w:rFonts w:ascii="Times New Roman" w:hAnsi="Times New Roman" w:cs="Times New Roman"/>
          <w:iCs/>
          <w:sz w:val="28"/>
          <w:szCs w:val="28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Функции и графики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 xml:space="preserve">определять значение функции по значению аргумента при различных способах задания функции; 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строить графики изученных функций;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решать уравнения, простейшие системы уравнений, используя свойства функций и их графиков;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4C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для </w:t>
      </w:r>
      <w:r w:rsidRPr="00C94CAF">
        <w:rPr>
          <w:rFonts w:ascii="Times New Roman" w:hAnsi="Times New Roman" w:cs="Times New Roman"/>
          <w:iCs/>
          <w:sz w:val="28"/>
          <w:szCs w:val="28"/>
        </w:rPr>
        <w:t>описания с помощью функций различных зависимостей, представления их графически, интерпретации графиков;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CAF">
        <w:rPr>
          <w:rFonts w:ascii="Times New Roman" w:hAnsi="Times New Roman" w:cs="Times New Roman"/>
          <w:b/>
          <w:sz w:val="28"/>
          <w:szCs w:val="28"/>
        </w:rPr>
        <w:t>Уравнения и неравенства</w:t>
      </w:r>
    </w:p>
    <w:p w:rsidR="00055EEF" w:rsidRPr="00C94CAF" w:rsidRDefault="00055EEF" w:rsidP="00055E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4CAF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составлять уравнения и неравенства по условию задачи;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использовать для приближенного решения уравнений и неравенств,  графический метод;</w:t>
      </w:r>
    </w:p>
    <w:p w:rsidR="00055EEF" w:rsidRPr="00C94CAF" w:rsidRDefault="00055EEF" w:rsidP="00055EEF">
      <w:pPr>
        <w:numPr>
          <w:ilvl w:val="0"/>
          <w:numId w:val="8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iCs/>
          <w:sz w:val="28"/>
          <w:szCs w:val="28"/>
        </w:rPr>
        <w:t>изображать на координатной плоскости множества решений простейших уравнений и их систем;</w:t>
      </w:r>
    </w:p>
    <w:p w:rsidR="00055EEF" w:rsidRDefault="00055EEF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4CAF">
        <w:rPr>
          <w:rFonts w:ascii="Times New Roman" w:hAnsi="Times New Roman" w:cs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C94CAF">
        <w:rPr>
          <w:rFonts w:ascii="Times New Roman" w:hAnsi="Times New Roman" w:cs="Times New Roman"/>
          <w:iCs/>
          <w:sz w:val="28"/>
          <w:szCs w:val="28"/>
        </w:rPr>
        <w:t>построения и исследования простейших математических моделей.</w:t>
      </w: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055E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DE5757" w:rsidRDefault="00DE5757" w:rsidP="00DE5757">
      <w:pPr>
        <w:spacing w:after="0"/>
        <w:ind w:right="-426"/>
        <w:rPr>
          <w:rFonts w:ascii="Times New Roman" w:hAnsi="Times New Roman" w:cs="Times New Roman"/>
          <w:iCs/>
          <w:sz w:val="28"/>
          <w:szCs w:val="28"/>
        </w:rPr>
      </w:pPr>
    </w:p>
    <w:p w:rsidR="00055EEF" w:rsidRPr="00DE5757" w:rsidRDefault="00055EEF" w:rsidP="00DE5757">
      <w:pPr>
        <w:spacing w:after="0"/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DE5757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</w:p>
    <w:tbl>
      <w:tblPr>
        <w:tblW w:w="515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7"/>
        <w:gridCol w:w="1136"/>
        <w:gridCol w:w="739"/>
        <w:gridCol w:w="103"/>
        <w:gridCol w:w="2050"/>
        <w:gridCol w:w="809"/>
        <w:gridCol w:w="2273"/>
        <w:gridCol w:w="2165"/>
        <w:gridCol w:w="2266"/>
        <w:gridCol w:w="1994"/>
        <w:gridCol w:w="2001"/>
      </w:tblGrid>
      <w:tr w:rsidR="00055EEF" w:rsidTr="000D39EF"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4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Обязательный минимум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уровню подготовки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 техническое обеспечение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обязательной подготовки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возможности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1.Действитиельные числа – 11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Целые и рациональные числа.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Действительные числа. Свойства арифметических действий с действительными числами. Сравнение действительных чисел. Корень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-й степени. Степень с рациональным показателем и её свойства. Понятие о степени с иррациональным показателем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-знать  определение действительных чисел и уметь выполнять упражнения с ним;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находить сумму бесконечно убывающей геометрической прогрессии;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обращать бесконечную периодическую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дробь в обыкновенную;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 определение арифметического корня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-й степени и его свойства;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выполнять действия с арифметическими корнями;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применять свойства степени с действительным показателем при выполнении упражнений.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доказывать свойства степени с рациональным показателем;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упрощать выражения, содержащие степень с рациональным и действительным показателем;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находить один из  компонентов бесконечно убывающей геометрической прогрессии.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Используется стенд «Действитель-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числа».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«Целые и рациональные числа». (интернет ресурсы – сайт </w:t>
            </w:r>
            <w:r>
              <w:rPr>
                <w:rFonts w:ascii="Times New Roman" w:hAnsi="Times New Roman" w:cs="Times New Roman"/>
                <w:lang w:val="en-US"/>
              </w:rPr>
              <w:t>pedsovet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Действительные числа.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стенд «Действитель-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числа».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Бесконечно убывающая геометрическая прогрессия.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«Бесконечно убывающая геометрическая прогрессия». (интернет ресурсы – сайт Открытый урок)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Арифметический корень натуральной степени.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стенд «Свойства арифметиче-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ского корня». Плакат №6 «Арифметиче-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ский квадратный </w:t>
            </w:r>
            <w:r>
              <w:rPr>
                <w:rFonts w:ascii="Times New Roman" w:hAnsi="Times New Roman" w:cs="Times New Roman"/>
              </w:rPr>
              <w:lastRenderedPageBreak/>
              <w:t>корень» (Алгебра 7-11)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арифметического корня.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р. обучающего характера на 15 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 (М.И. Шабунин, М.В. Ткачев, М.: Просвещение, 2010г)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рациональным показателем.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«Свойства степени с рациональным показателем». (интернет ресурсы – сайт </w:t>
            </w:r>
            <w:r>
              <w:rPr>
                <w:rFonts w:ascii="Times New Roman" w:hAnsi="Times New Roman" w:cs="Times New Roman"/>
                <w:lang w:val="en-US"/>
              </w:rPr>
              <w:t>pedsovet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Репетитор (диск Тренировочные задания и упражнения по математике А.Я. Симонов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с действительным показателем.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диктант по изученным формулам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для проведения математического диктанта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С.р. проверочного характера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25 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обобщения по теме «Действительные </w:t>
            </w:r>
            <w:r>
              <w:rPr>
                <w:rFonts w:ascii="Times New Roman" w:hAnsi="Times New Roman" w:cs="Times New Roman"/>
              </w:rPr>
              <w:lastRenderedPageBreak/>
              <w:t>числа».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индивидуальными </w:t>
            </w:r>
            <w:r>
              <w:rPr>
                <w:rFonts w:ascii="Times New Roman" w:hAnsi="Times New Roman" w:cs="Times New Roman"/>
              </w:rPr>
              <w:lastRenderedPageBreak/>
              <w:t>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</w:t>
            </w:r>
            <w:r>
              <w:rPr>
                <w:rFonts w:ascii="Times New Roman" w:hAnsi="Times New Roman" w:cs="Times New Roman"/>
              </w:rPr>
              <w:lastRenderedPageBreak/>
              <w:t>раздаточный дидактический материал. (контрольные и проверочные работы  по алгебре 7-9, Звавич Л.И., Москва, Дрофа,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№1 по теме «Действительные числа».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использовать свойства степени с целым показателем для вычисления значений арифметических и алгебраических выражений.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2. Степенная функция – 12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Степенная функция, её свойства и графики.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Математический диктант 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определения и множество значений функции. Свойства степенной функции: непрерывность и периодичность, четность и нечетность, возрастание и  убывание, наибольшее и наименьшее значения. Ограниченность, сохранение знака. Связь между свойствами функции и её графиком.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схематически строить график степенной функции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от принадлежности показателя степени и перечислять её свойства;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знать, какая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функция  называется 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обратимой;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строить графики, обратные к данному графику;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при решении уравнений выполнять преобразования, </w:t>
            </w:r>
            <w:r>
              <w:rPr>
                <w:rFonts w:ascii="Times New Roman" w:hAnsi="Times New Roman" w:cs="Times New Roman"/>
              </w:rPr>
              <w:lastRenderedPageBreak/>
              <w:t>приводящие к уравнениям- следствиям;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понимать, что при решении неравенства можно выполнять только равносиль-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преобразования;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иррациональные уравнения;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иррациональные неравенства.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исследовать функцию и строить её график;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строить графики дробно-линейной функции, находить их горизонтальные и вертикальные асимптоты;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знать, какие преобразования уравнений приводят к равносильным уравнениям;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знать, какие </w:t>
            </w:r>
            <w:r>
              <w:rPr>
                <w:rFonts w:ascii="Times New Roman" w:hAnsi="Times New Roman" w:cs="Times New Roman"/>
              </w:rPr>
              <w:lastRenderedPageBreak/>
              <w:t>преобразования неравенств  приводят к равносильным неравенствам.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обучающая презентация «Степенная функция, её свойства и графики». (интернет ресурсы – сайт Открытый урок)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Взаимно обратные функции.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 на миллиметровой бумаге  построить график функции, обратной данной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Обучающая презентация «Построение графика функции, обратной данной». (интернет ресурсы – сайт Открытый урок).</w:t>
            </w:r>
          </w:p>
        </w:tc>
      </w:tr>
      <w:tr w:rsidR="00055EEF" w:rsidTr="000D39EF">
        <w:trPr>
          <w:trHeight w:val="111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Равносильные уравнения.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Равносильные неравенства.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 обучающего характера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раздаточный дидактический материал.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уравнения.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с.р.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– памятка «Виды уравнений, способы решения, проверка корней». (интернет ресурсы – сайт Учительский портал).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Иррациональные неравенства.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 Работа у доски.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Используется дидактический материал. (М.И. Шабунин, М.В. Ткачев, М.: Просвещение, 2010г)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обобщения по теме  «Степенная функция».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ПК, 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раздаточный </w:t>
            </w:r>
            <w:r>
              <w:rPr>
                <w:rFonts w:ascii="Times New Roman" w:hAnsi="Times New Roman" w:cs="Times New Roman"/>
              </w:rPr>
              <w:lastRenderedPageBreak/>
              <w:t>дидактический материал. (контрольные и проверочные работы  по алгебре 7-9, Звавич Л.И., Москва, Дрофа,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Контрольная работа № 2по теме: «Степенная функция».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строить график степенной функции и исследовать функцию.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3. Показательная функция – 10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Показательна функция.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Обучающая практиче-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ская работа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показательной функции и её график. Показательные уравнения и неравенства.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строить по точкам графики конкретных показательных функций;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строить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эскиз  графика показательной функции у=а</w:t>
            </w:r>
            <w:r>
              <w:rPr>
                <w:rFonts w:ascii="Times New Roman" w:hAnsi="Times New Roman" w:cs="Times New Roman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в зависимости от значения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основания  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пользоваться свойствами показательной функции у=а</w:t>
            </w:r>
            <w:r>
              <w:rPr>
                <w:rFonts w:ascii="Times New Roman" w:hAnsi="Times New Roman" w:cs="Times New Roman"/>
                <w:vertAlign w:val="superscript"/>
              </w:rPr>
              <w:t>х</w:t>
            </w:r>
            <w:r>
              <w:rPr>
                <w:rFonts w:ascii="Times New Roman" w:hAnsi="Times New Roman" w:cs="Times New Roman"/>
              </w:rPr>
              <w:t>при выполнении упражнений;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уравнения, используя тождественные выражения на основе свойств степени;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уметь решать уравнения, с помощью разложения на множители выражений;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уравнения, применяя способ замены неизвестной степени новым неизвестным.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строить графики показательных функций сдвигом вдоль координатных осей;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показательные уравнения, сводящиеся к линейным, и к квадратным;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показательные уравнения, сводящиеся к иррациональным уравнениям;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решать показательные уравнения, </w:t>
            </w:r>
            <w:r>
              <w:rPr>
                <w:rFonts w:ascii="Times New Roman" w:hAnsi="Times New Roman" w:cs="Times New Roman"/>
              </w:rPr>
              <w:lastRenderedPageBreak/>
              <w:t>содержащие неизвестное под знаком модуля.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Используется плакат «Свойства степени».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 «Построение показательной функции сдвигом вдоль координатных осей». (интернет ресурсы – сайт Открытый урок)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показательных уравнений.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№8 «Показательные уравнения» (Алгебра 10-11)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Показательные неравенства.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«Способы решения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показательных неравенств». (интернет ресурсы – сайт ПроШколу. 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показательных уравнений и неравенств.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МП, 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Используются слайды  для проведения фронтального опроса. Используется раздаточный дидактический материал (контрольные и проверочные работы  по алгебре 7-9, Звавич Л.И., Москва, Дрофа,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С.р.на 20-15 минут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обобщения по теме: «Показательная функция».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раздаточный дидактический материал. (контрольные и проверочные работы  по алгебре 7-9, Звавич Л.И., Москва, Дрофа,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№3 </w:t>
            </w:r>
            <w:r>
              <w:rPr>
                <w:rFonts w:ascii="Times New Roman" w:hAnsi="Times New Roman" w:cs="Times New Roman"/>
              </w:rPr>
              <w:lastRenderedPageBreak/>
              <w:t>по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теме: «Показательная функция».                             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должен уметь </w:t>
            </w:r>
            <w:r>
              <w:rPr>
                <w:rFonts w:ascii="Times New Roman" w:hAnsi="Times New Roman" w:cs="Times New Roman"/>
              </w:rPr>
              <w:lastRenderedPageBreak/>
              <w:t>решать показательные уравнения и неравенства, системы, содержащие показательные уравнения.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</w:t>
            </w:r>
            <w:r>
              <w:rPr>
                <w:rFonts w:ascii="Times New Roman" w:hAnsi="Times New Roman" w:cs="Times New Roman"/>
              </w:rPr>
              <w:lastRenderedPageBreak/>
              <w:t>дидактический материал. (М.И. Шабунин, М.В. Ткачев, М.: Просвещение, 2010г).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Глава 4. Логарифмическая функция  – 15 часов</w:t>
            </w:r>
          </w:p>
        </w:tc>
      </w:tr>
      <w:tr w:rsidR="00055EEF" w:rsidTr="000D39EF">
        <w:trPr>
          <w:trHeight w:val="79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Логарифмы.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Фронтальный опрос.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обучающими тестами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Логарифмы. Свойства логарифмов. Десятичные и натуральные логарифмы. Логарифмическая функция и её график. Обратная функция. Логарифмические уравнения. Логарифмические неравенства.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определять значения функции по значению аргумента при любом способе задания функции;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изображать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графики, описывать их свойства,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опираясь на график;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использовать свойства функции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сравнения и оценки знаний;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изображать схематически график логарифмической функции;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решать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логарифмические уравнения;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 способы решения логарифмических неравенств;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 алгоритм решения неравенств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параметрами;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научиться применять </w:t>
            </w:r>
            <w:r>
              <w:rPr>
                <w:rFonts w:ascii="Times New Roman" w:hAnsi="Times New Roman" w:cs="Times New Roman"/>
              </w:rPr>
              <w:lastRenderedPageBreak/>
              <w:t>свойства функций при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решении неравенств.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систематизировать и развивать знания о графике;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овладеть свойствами логарифмиче-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ских функций;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научиться свободно читать графики, отображать свойства функций на графике;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освоить общие приёмы решения уравнений и систем;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решать логарифмиче-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ские уравнения;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освоить правила решения уравнений с параметрами.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Используется плакат №13 (алгебра 7-11). 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стране логарифмов». (интернет ресурсы – сайт Учительский портал).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логарифмов.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Фронтальный опрос.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диктант по изученным формулам.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«Свойства логарифмов». (интернет ресурсы – сайт Учительский портал).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Десятичные и натуральные логарифмы.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«Натуральный логарифм. Иррациональное число е». (интернет ресурсы – сайт Открытый урок).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Логарифмическая функция, её свойства и </w:t>
            </w:r>
            <w:r>
              <w:rPr>
                <w:rFonts w:ascii="Times New Roman" w:hAnsi="Times New Roman" w:cs="Times New Roman"/>
              </w:rPr>
              <w:lastRenderedPageBreak/>
              <w:t>график.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 проверочного характера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презентация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«Логарифмическая функция, её свойства и график». (интернет ресурсы – сайт Открытый урок)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уравнения.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 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С.р. проверочного характера на 25 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Логарифмические неравенства.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«Алгоритм решения логарифмического неравенства». (интернет ресурсы – сайт </w:t>
            </w:r>
            <w:r>
              <w:rPr>
                <w:rFonts w:ascii="Times New Roman" w:hAnsi="Times New Roman" w:cs="Times New Roman"/>
                <w:lang w:val="en-US"/>
              </w:rPr>
              <w:t>infoueok.ru)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обобщение по теме: « Логарифмическая функция».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раздаточный дидактический материал. (контрольные и проверочные работы  по алгебре 7-9, Звавич Л.И., Москва, Дрофа, </w:t>
            </w:r>
            <w:r>
              <w:rPr>
                <w:rFonts w:ascii="Times New Roman" w:hAnsi="Times New Roman" w:cs="Times New Roman"/>
              </w:rPr>
              <w:lastRenderedPageBreak/>
              <w:t>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4по  теме:  «Логарифмическая функция».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решать логарифмические уравнения и неравенства, системы, содержащие логарифмические уравнения.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2010г).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5. Тригонометрические формулы – 24 часа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Радианная мера угла.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радианной  меры угла. Определение синуса, косинуса и тангенса угла. Основное тригонометрическое тождество. Основные тригонометрические формулы.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-уметь переводить радианную меру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угла  в градусную и обратно;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находить положение точки окружности, соответствующей данному действительному числу;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 определение синуса, косинуса, тангенса угла;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определять знаки синуса, косинуса, тангенса угла;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применять основное тригонометрическое тождество и равенство </w:t>
            </w:r>
            <w:r>
              <w:rPr>
                <w:rFonts w:ascii="Times New Roman" w:hAnsi="Times New Roman" w:cs="Times New Roman"/>
                <w:lang w:val="en-US"/>
              </w:rPr>
              <w:t>tgα</w:t>
            </w:r>
            <w:r>
              <w:rPr>
                <w:rFonts w:ascii="Times New Roman" w:hAnsi="Times New Roman" w:cs="Times New Roman"/>
              </w:rPr>
              <w:t xml:space="preserve">=1, 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ctgα</w:t>
            </w:r>
            <w:r>
              <w:rPr>
                <w:rFonts w:ascii="Times New Roman" w:hAnsi="Times New Roman" w:cs="Times New Roman"/>
              </w:rPr>
              <w:t>=1 при выполнении упражнений;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вычислять значения синуса, </w:t>
            </w:r>
            <w:r>
              <w:rPr>
                <w:rFonts w:ascii="Times New Roman" w:hAnsi="Times New Roman" w:cs="Times New Roman"/>
              </w:rPr>
              <w:lastRenderedPageBreak/>
              <w:t>косинуса, тангенса отрицательных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углов;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применять формулы сложения при вычислении и выполнении преобразований тригонометриче-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ских выражений;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применять формулы двойного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половинного угла при вычислениях и выполнении преобразований тригонометриче-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ских выражений;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применять формулы приведения; суммы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разности  синуса, 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косинуса;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произведение синуса и косинусов при вычислениях и выполнении преобразований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 выражений.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применять формулы для преобразования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выражений.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 формулы сложения  и вычитания для синуса, косинуса и тангенса;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 формулы двойного угла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синуса, косинуса и тангенса;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записывать формулы преобразования суммы и разности синусов и косинусов в произведение;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записывать формулы преобразования произведения синусов и косинусов в сумму.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ПК, МП,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«Из истории происхождения единиц измерения углов». (интернет ресурсы – сайт Открытый класс).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 точки вокруг начала координат.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Используется презентация  «Поворот точки единичной окружности». (интернет ресурсы – сайт Открытый класс).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синуса, косинуса и тангенса угла.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Математический диктант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МП,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«Прямоуголь-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ный треугольник. Понятие синуса, косинуса и тангенса острого угла».(Диск </w:t>
            </w:r>
            <w:r>
              <w:rPr>
                <w:rFonts w:ascii="Times New Roman" w:hAnsi="Times New Roman" w:cs="Times New Roman"/>
                <w:lang w:val="en-US"/>
              </w:rPr>
              <w:t>videouroki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net</w:t>
            </w:r>
            <w:r>
              <w:rPr>
                <w:rFonts w:ascii="Times New Roman" w:hAnsi="Times New Roman" w:cs="Times New Roman"/>
              </w:rPr>
              <w:t>, ООО, “КОМПЭДУ», геометрия 7-9).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Знаки синуса, косинуса </w:t>
            </w:r>
            <w:r>
              <w:rPr>
                <w:rFonts w:ascii="Times New Roman" w:hAnsi="Times New Roman" w:cs="Times New Roman"/>
              </w:rPr>
              <w:lastRenderedPageBreak/>
              <w:t>и тангенса.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работа  на 5 </w:t>
            </w:r>
            <w:r>
              <w:rPr>
                <w:rFonts w:ascii="Times New Roman" w:hAnsi="Times New Roman" w:cs="Times New Roman"/>
              </w:rPr>
              <w:lastRenderedPageBreak/>
              <w:t>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Используются слайды для проведения проверочной работы.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поурочное планирование, составитель Г.И. Гринев, Издательство учитель, Волгоград).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</w:tr>
      <w:tr w:rsidR="00055EEF" w:rsidTr="000D39EF">
        <w:trPr>
          <w:trHeight w:val="1494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21.01.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для проведения устной работы. Используется поурочное планирование, составитель Г.И. Гринев, Издательство учитель, Волгоград).</w:t>
            </w:r>
          </w:p>
        </w:tc>
      </w:tr>
      <w:tr w:rsidR="00055EEF" w:rsidTr="000D39EF">
        <w:trPr>
          <w:trHeight w:val="70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 тождества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С.р. проверочного характера на 25 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«Основное тригонометрическое тождество». (интернет ресурсы – сайт Открытый класс).</w:t>
            </w:r>
          </w:p>
        </w:tc>
      </w:tr>
      <w:tr w:rsidR="00055EEF" w:rsidTr="000D39EF">
        <w:trPr>
          <w:trHeight w:val="98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 и тангенс углов</w:t>
            </w:r>
            <w:r>
              <w:rPr>
                <w:rFonts w:ascii="Times New Roman" w:hAnsi="Times New Roman" w:cs="Times New Roman"/>
                <w:b/>
              </w:rPr>
              <w:t xml:space="preserve"> α и (-α)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«Из  истории тригонометрии». (интернет ресурсы – </w:t>
            </w:r>
            <w:r>
              <w:rPr>
                <w:rFonts w:ascii="Times New Roman" w:hAnsi="Times New Roman" w:cs="Times New Roman"/>
              </w:rPr>
              <w:lastRenderedPageBreak/>
              <w:t xml:space="preserve">сайт </w:t>
            </w:r>
            <w:r>
              <w:rPr>
                <w:rFonts w:ascii="Times New Roman" w:hAnsi="Times New Roman" w:cs="Times New Roman"/>
                <w:lang w:val="en-US"/>
              </w:rPr>
              <w:t>pedsovet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055EEF" w:rsidTr="000D39EF">
        <w:trPr>
          <w:trHeight w:val="69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сложения.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тестами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№10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 Раздаточный дидактический материал.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rPr>
          <w:trHeight w:val="846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 и тангенс двойного угла.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на отметку; самоанализ работы.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№7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Раздаточный дидактический материал.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rPr>
          <w:trHeight w:val="98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Синус, косинус и тангенс половинного угла.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№8 (алгебра 7-11)</w:t>
            </w:r>
          </w:p>
        </w:tc>
      </w:tr>
      <w:tr w:rsidR="00055EEF" w:rsidTr="000D39EF">
        <w:trPr>
          <w:trHeight w:val="85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приведения.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Обучающая с.р.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плакат №14 (алгебра 7-11) </w:t>
            </w:r>
          </w:p>
        </w:tc>
      </w:tr>
      <w:tr w:rsidR="00055EEF" w:rsidTr="000D39EF">
        <w:trPr>
          <w:trHeight w:val="126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0D39EF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разность синусов. Сумма и разность косинусов.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 диктант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«Формулы суммы и разности синуса и </w:t>
            </w:r>
            <w:r>
              <w:rPr>
                <w:rFonts w:ascii="Times New Roman" w:hAnsi="Times New Roman" w:cs="Times New Roman"/>
              </w:rPr>
              <w:lastRenderedPageBreak/>
              <w:t>косинуса». (интернет ресурсы – сайт Открытый класс).</w:t>
            </w:r>
          </w:p>
        </w:tc>
      </w:tr>
      <w:tr w:rsidR="00055EEF" w:rsidTr="000D39EF">
        <w:trPr>
          <w:trHeight w:val="835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на отметку; самоанализ работы.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(М.И. 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 обобщения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теме:  «Тригонометрические функции».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 Используется раздаточный дидактический материал. 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rPr>
          <w:trHeight w:val="191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Контрольная работа №5 по теме: «Тригонометрические функции».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6. Тригонометрические уравнения – 14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Уравнение cos x=a.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карточками.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 уравнения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 x=a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sin</w:t>
            </w:r>
            <w:r>
              <w:rPr>
                <w:rFonts w:ascii="Times New Roman" w:hAnsi="Times New Roman" w:cs="Times New Roman"/>
              </w:rPr>
              <w:t xml:space="preserve"> x=a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lastRenderedPageBreak/>
              <w:t>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 уравнений.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применять формулу корней  уравнений: cos x=a,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sin</w:t>
            </w:r>
            <w:r>
              <w:rPr>
                <w:rFonts w:ascii="Times New Roman" w:hAnsi="Times New Roman" w:cs="Times New Roman"/>
              </w:rPr>
              <w:t xml:space="preserve"> x=a, </w:t>
            </w: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при выполнении упражнений;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решать </w:t>
            </w:r>
            <w:r>
              <w:rPr>
                <w:rFonts w:ascii="Times New Roman" w:hAnsi="Times New Roman" w:cs="Times New Roman"/>
              </w:rPr>
              <w:lastRenderedPageBreak/>
              <w:t>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 уравнения, сводящиеся к алгебраическим;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 уравнения, сводящиеся к решению однородных уравнений первой и второй степени;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применять метод разложения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множители для решения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уравнений;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решать системы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уравнений рациональным способом;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 уметь решать простейшие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ие неравенства с помощью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единичной окружности.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знать о применимости метода замены обозначения в тригонометрии;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 оценочный метод при решении </w:t>
            </w:r>
            <w:r>
              <w:rPr>
                <w:rFonts w:ascii="Times New Roman" w:hAnsi="Times New Roman" w:cs="Times New Roman"/>
              </w:rPr>
              <w:lastRenderedPageBreak/>
              <w:t>тригонометрических уравнений;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привести пример уравнения, при решении которого можно использовать метод вспомогательного  угла;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привести пример уравнения, при решении которого можно использовать формулы замены синуса и косинуса тангенсом половинного аргумента.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Используется плакат №12, 16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ПК, МП, ИД для построения графика функции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у= cos x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Уравнение </w:t>
            </w:r>
            <w:r>
              <w:rPr>
                <w:rFonts w:ascii="Times New Roman" w:hAnsi="Times New Roman" w:cs="Times New Roman"/>
                <w:lang w:val="en-US"/>
              </w:rPr>
              <w:t>sin</w:t>
            </w:r>
            <w:r>
              <w:rPr>
                <w:rFonts w:ascii="Times New Roman" w:hAnsi="Times New Roman" w:cs="Times New Roman"/>
              </w:rPr>
              <w:t xml:space="preserve"> x=a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плакат </w:t>
            </w:r>
            <w:r>
              <w:rPr>
                <w:rFonts w:ascii="Times New Roman" w:hAnsi="Times New Roman" w:cs="Times New Roman"/>
              </w:rPr>
              <w:lastRenderedPageBreak/>
              <w:t>№12, 16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ПК, МП, ИД для построения графика функции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у= </w:t>
            </w:r>
            <w:r>
              <w:rPr>
                <w:rFonts w:ascii="Times New Roman" w:hAnsi="Times New Roman" w:cs="Times New Roman"/>
                <w:lang w:val="en-US"/>
              </w:rPr>
              <w:t>sin</w:t>
            </w:r>
            <w:r>
              <w:rPr>
                <w:rFonts w:ascii="Times New Roman" w:hAnsi="Times New Roman" w:cs="Times New Roman"/>
              </w:rPr>
              <w:t xml:space="preserve"> x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77-78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</w:t>
            </w:r>
            <w:r>
              <w:rPr>
                <w:rFonts w:ascii="Times New Roman" w:hAnsi="Times New Roman" w:cs="Times New Roman"/>
                <w:lang w:val="en-US"/>
              </w:rPr>
              <w:t>tg x=a.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№12, 16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«Линия тангенсов». (интернет ресурсы – сайт </w:t>
            </w:r>
            <w:r>
              <w:rPr>
                <w:rFonts w:ascii="Times New Roman" w:hAnsi="Times New Roman" w:cs="Times New Roman"/>
                <w:lang w:val="en-US"/>
              </w:rPr>
              <w:t>pedsovet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org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79-81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С.р. проверочного характера на 25 минут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№ 6,7 (алгебра 10-11)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простейших тригонометрических неравенств.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час 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Видеоурок «Решение простейших тригонометрических неравенств». Интернет ресурсы – сайт </w:t>
            </w:r>
            <w:r>
              <w:rPr>
                <w:rFonts w:ascii="Times New Roman" w:hAnsi="Times New Roman" w:cs="Times New Roman"/>
                <w:lang w:val="en-US"/>
              </w:rPr>
              <w:t>videouroki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тестами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 Используется раздаточный дидактический материал. 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rPr>
          <w:trHeight w:val="2643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обобщения по теме:  «Тригонометрические уравнения».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раздаточный дидактический материал. ПК, П. Используется раздаточный дидактический материал. 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№6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теме: «Тригонометрические уравнения».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решать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ие уравнения и неравенства.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7. Тригонометрические функции – 12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 определения и множество значений тригонометрических функций. Четность, нечетность, периодичность тригонометрических функций.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cosx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sinx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>, их свойства и графики.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находить область определения и область значений тригонометрических функций;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находить период тригонометрических функций, исследовать их на четность и нечетность;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уметь строить графики функций: 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cosx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sinx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знать, какие функции </w:t>
            </w:r>
            <w:r>
              <w:rPr>
                <w:rFonts w:ascii="Times New Roman" w:hAnsi="Times New Roman" w:cs="Times New Roman"/>
              </w:rPr>
              <w:lastRenderedPageBreak/>
              <w:t>являются обратными тригонометрическими, иметь представление об их графиках.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Ученик должен: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научиться определять свойства функции по графику и выполнять эскизы графиков, используя эти свойства;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находить по графику промежутки возрастания и убывания, промежутки постоянных знаков, наибольшее и наименьшее значения </w:t>
            </w:r>
            <w:r>
              <w:rPr>
                <w:rFonts w:ascii="Times New Roman" w:hAnsi="Times New Roman" w:cs="Times New Roman"/>
              </w:rPr>
              <w:lastRenderedPageBreak/>
              <w:t>функции;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уметь решать задачи с использованием свойств обратных тригонометрических функций.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презентация «Область определения тригонометрических функции». (интернет ресурсы – сайт Открытый класс).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для проведения практической работы – чтение графика, </w:t>
            </w:r>
            <w:r>
              <w:rPr>
                <w:rFonts w:ascii="Times New Roman" w:hAnsi="Times New Roman" w:cs="Times New Roman"/>
              </w:rPr>
              <w:lastRenderedPageBreak/>
              <w:t>определение периода функции.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89-90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cosx</w:t>
            </w:r>
            <w:r>
              <w:rPr>
                <w:rFonts w:ascii="Times New Roman" w:hAnsi="Times New Roman" w:cs="Times New Roman"/>
              </w:rPr>
              <w:t xml:space="preserve"> и её график.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 с дифференцированными заданиями.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 №11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ПК. Используется интерактивная доска для построения графика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cosx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91-92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sinx</w:t>
            </w:r>
            <w:r>
              <w:rPr>
                <w:rFonts w:ascii="Times New Roman" w:hAnsi="Times New Roman" w:cs="Times New Roman"/>
              </w:rPr>
              <w:t xml:space="preserve"> и её график.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 с дифференцированными заданиями.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 №11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ПК. Используется интерактивная доска для построения графика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sinx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Свойства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 xml:space="preserve"> и её график.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С.р.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плакат  №11 (алгебра 7-11).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ПК. Используется интерактивная доска для построения графика 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tgx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тригонометрическая функция.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МП.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презентация «Функции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arcsinx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arcosx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  <w:lang w:val="en-US"/>
              </w:rPr>
              <w:t>arctgx</w:t>
            </w:r>
            <w:r>
              <w:rPr>
                <w:rFonts w:ascii="Times New Roman" w:hAnsi="Times New Roman" w:cs="Times New Roman"/>
              </w:rPr>
              <w:t>». (интернет ресурсы – сайт Открытый класс).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опрос. Работа с дидактическимматералом.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дидактический материал. .  (М.И. Шабунин, М.В. </w:t>
            </w:r>
            <w:r>
              <w:rPr>
                <w:rFonts w:ascii="Times New Roman" w:hAnsi="Times New Roman" w:cs="Times New Roman"/>
              </w:rPr>
              <w:lastRenderedPageBreak/>
              <w:t>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обобщения по теме:  «Тригонометрические функции».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час 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индивидуальными карточками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EEF" w:rsidRDefault="00055EEF" w:rsidP="00DE5757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П. Используется раздаточный дидактический материал. (А.П. Карп, сборник задач по алгебре и началам анализа 10-11кл, Москва,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 по теме «Тригонометрические функции».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К.р.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знать свойства тригонометриче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ских функций, уметь строить их графики.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  <w:tr w:rsidR="00055EEF" w:rsidTr="00055EE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Повторение – 7</w:t>
            </w:r>
            <w:r>
              <w:rPr>
                <w:rFonts w:ascii="Times New Roman" w:hAnsi="Times New Roman" w:cs="Times New Roman"/>
                <w:b/>
                <w:vanish/>
              </w:rPr>
              <w:t>овторение – 18 графики.сть тригонометрических функций. функции ций.мены синуса и косинуса тангенсом половинного аргумента.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Степенная функция. Решение иррациональных уравнений. 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 с дифференцированными заданиями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строить график степенной функции и исследовать функцию; решать иррациональные уравнения.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9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Показательная функция. Решение показательных уравнений и неравенств.</w:t>
            </w:r>
          </w:p>
          <w:p w:rsidR="00055EEF" w:rsidRPr="000D39EF" w:rsidRDefault="000D39EF" w:rsidP="000D3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Решение логарифмических уравнений и неравенств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 с дифференцированными заданиями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строить показательную функцию;  решать показательные уравнения и неравенства.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D39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должен уметь решать тригонометрическ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ие уравнения и </w:t>
            </w:r>
            <w:r>
              <w:rPr>
                <w:rFonts w:ascii="Times New Roman" w:hAnsi="Times New Roman" w:cs="Times New Roman"/>
              </w:rPr>
              <w:lastRenderedPageBreak/>
              <w:t>неравенства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Используется дидактический материал.  (М.И. </w:t>
            </w:r>
            <w:r>
              <w:rPr>
                <w:rFonts w:ascii="Times New Roman" w:hAnsi="Times New Roman" w:cs="Times New Roman"/>
              </w:rPr>
              <w:lastRenderedPageBreak/>
              <w:t>Шабунин, М.В. Ткачев, М.: Просвещение, 2010г).</w:t>
            </w:r>
          </w:p>
        </w:tc>
      </w:tr>
      <w:tr w:rsidR="00055EEF" w:rsidTr="000D39EF"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D39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с параметрами.</w:t>
            </w:r>
          </w:p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час 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  с дифференцированными заданиями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дидактический материал.  (М.И. Шабунин, М.В. Ткачев, М.: Просвещение, 2010г).</w:t>
            </w:r>
          </w:p>
        </w:tc>
      </w:tr>
    </w:tbl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Условные обозначения: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 – персональный компьютер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 – мультимедийный проектор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– принтер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 – интерактивная доска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</w:rPr>
      </w:pP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Контрольные работы</w:t>
      </w:r>
    </w:p>
    <w:p w:rsidR="00055EEF" w:rsidRDefault="00055EEF" w:rsidP="00DE5757">
      <w:pPr>
        <w:spacing w:after="0"/>
        <w:ind w:right="-426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2"/>
        <w:gridCol w:w="9437"/>
        <w:gridCol w:w="5352"/>
      </w:tblGrid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контрольной работы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 w:rsidP="00DE5757">
            <w:pPr>
              <w:spacing w:after="0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контрольной работы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Действительные числа.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23.09.2014г.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Степенная функция.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21.10.2014г.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Показательная функция.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19.11.2014г.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Логарифмическая функция.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24.12.2014г.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формулы.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04.03.2015г.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уравнения.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14.04.2015г.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Тригонометрические функции.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12.05.2015г.</w:t>
            </w:r>
          </w:p>
        </w:tc>
      </w:tr>
      <w:tr w:rsidR="00055EEF" w:rsidTr="00055EE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EEF" w:rsidRDefault="00055E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20.05.2015г.</w:t>
            </w:r>
          </w:p>
        </w:tc>
      </w:tr>
    </w:tbl>
    <w:p w:rsidR="00055EEF" w:rsidRDefault="00055EEF" w:rsidP="00055EEF">
      <w:pPr>
        <w:spacing w:after="0"/>
        <w:rPr>
          <w:rFonts w:ascii="Times New Roman" w:hAnsi="Times New Roman" w:cs="Times New Roman"/>
        </w:rPr>
      </w:pPr>
    </w:p>
    <w:p w:rsidR="00055EEF" w:rsidRDefault="00055EEF" w:rsidP="00055EEF">
      <w:pPr>
        <w:spacing w:after="0"/>
        <w:rPr>
          <w:rFonts w:ascii="Times New Roman" w:hAnsi="Times New Roman" w:cs="Times New Roman"/>
        </w:rPr>
      </w:pPr>
    </w:p>
    <w:p w:rsidR="00241A67" w:rsidRDefault="00241A67" w:rsidP="00055EEF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p w:rsidR="00241A67" w:rsidRDefault="00241A67" w:rsidP="00055EEF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p w:rsidR="00241A67" w:rsidRDefault="00241A67" w:rsidP="00055EEF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lastRenderedPageBreak/>
        <w:t xml:space="preserve">Контрольная работа №1 по теме: </w:t>
      </w: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055EEF" w:rsidRDefault="00055EEF" w:rsidP="00055EE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055EEF" w:rsidRDefault="00055EEF" w:rsidP="00055EE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055EEF" w:rsidTr="00055EEF"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401EB1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87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43.5pt;height:36pt" o:ole="">
                  <v:imagedata r:id="rId6" o:title=""/>
                </v:shape>
                <o:OLEObject Type="Embed" ProgID="Equation.3" ShapeID="_x0000_i1044" DrawAspect="Content" ObjectID="_1602519645" r:id="rId7"/>
              </w:object>
            </w:r>
          </w:p>
        </w:tc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401EB1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245" w:dyaOrig="720">
                <v:shape id="_x0000_i1045" type="#_x0000_t75" style="width:62.25pt;height:36pt" o:ole="">
                  <v:imagedata r:id="rId8" o:title=""/>
                </v:shape>
                <o:OLEObject Type="Embed" ProgID="Equation.3" ShapeID="_x0000_i1045" DrawAspect="Content" ObjectID="_1602519646" r:id="rId9"/>
              </w:object>
            </w:r>
          </w:p>
        </w:tc>
      </w:tr>
      <w:tr w:rsidR="00055EEF" w:rsidTr="00055EEF"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401EB1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410" w:dyaOrig="735">
                <v:shape id="_x0000_i1046" type="#_x0000_t75" style="width:70.5pt;height:36.75pt" o:ole="">
                  <v:imagedata r:id="rId10" o:title=""/>
                </v:shape>
                <o:OLEObject Type="Embed" ProgID="Equation.3" ShapeID="_x0000_i1046" DrawAspect="Content" ObjectID="_1602519647" r:id="rId11"/>
              </w:object>
            </w:r>
          </w:p>
        </w:tc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401EB1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2055" w:dyaOrig="720">
                <v:shape id="_x0000_i1047" type="#_x0000_t75" style="width:102.75pt;height:36pt" o:ole="">
                  <v:imagedata r:id="rId12" o:title=""/>
                </v:shape>
                <o:OLEObject Type="Embed" ProgID="Equation.3" ShapeID="_x0000_i1047" DrawAspect="Content" ObjectID="_1602519648" r:id="rId13"/>
              </w:object>
            </w:r>
          </w:p>
        </w:tc>
      </w:tr>
    </w:tbl>
    <w:p w:rsidR="00055EEF" w:rsidRDefault="00055EEF" w:rsidP="00055EE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055EEF" w:rsidTr="00055EEF">
        <w:tc>
          <w:tcPr>
            <w:tcW w:w="3473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401EB1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125" w:dyaOrig="540">
                <v:shape id="_x0000_i1048" type="#_x0000_t75" style="width:56.25pt;height:27pt" o:ole="">
                  <v:imagedata r:id="rId14" o:title=""/>
                </v:shape>
                <o:OLEObject Type="Embed" ProgID="Equation.3" ShapeID="_x0000_i1048" DrawAspect="Content" ObjectID="_1602519649" r:id="rId15"/>
              </w:object>
            </w:r>
          </w:p>
        </w:tc>
        <w:tc>
          <w:tcPr>
            <w:tcW w:w="3473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401EB1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860" w:dyaOrig="675">
                <v:shape id="_x0000_i1049" type="#_x0000_t75" style="width:93pt;height:33.75pt" o:ole="">
                  <v:imagedata r:id="rId16" o:title=""/>
                </v:shape>
                <o:OLEObject Type="Embed" ProgID="Equation.3" ShapeID="_x0000_i1049" DrawAspect="Content" ObjectID="_1602519650" r:id="rId17"/>
              </w:object>
            </w:r>
          </w:p>
        </w:tc>
        <w:tc>
          <w:tcPr>
            <w:tcW w:w="3474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401EB1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245" w:dyaOrig="705">
                <v:shape id="_x0000_i1050" type="#_x0000_t75" style="width:62.25pt;height:35.25pt" o:ole="">
                  <v:imagedata r:id="rId18" o:title=""/>
                </v:shape>
                <o:OLEObject Type="Embed" ProgID="Equation.3" ShapeID="_x0000_i1050" DrawAspect="Content" ObjectID="_1602519651" r:id="rId19"/>
              </w:object>
            </w:r>
          </w:p>
        </w:tc>
      </w:tr>
    </w:tbl>
    <w:p w:rsidR="00055EEF" w:rsidRDefault="00055EEF" w:rsidP="00055EE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Разложите на множители:   a – 4.</w:t>
      </w:r>
    </w:p>
    <w:p w:rsidR="00055EEF" w:rsidRDefault="00055EEF" w:rsidP="00055EE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401EB1">
        <w:rPr>
          <w:rFonts w:ascii="Times New Roman" w:eastAsia="Times New Roman" w:hAnsi="Times New Roman" w:cs="Times New Roman"/>
          <w:position w:val="-42"/>
          <w:lang w:eastAsia="en-US"/>
        </w:rPr>
        <w:object w:dxaOrig="1695" w:dyaOrig="1155">
          <v:shape id="_x0000_i1051" type="#_x0000_t75" style="width:84.75pt;height:57.75pt" o:ole="">
            <v:imagedata r:id="rId20" o:title=""/>
          </v:shape>
          <o:OLEObject Type="Embed" ProgID="Equation.3" ShapeID="_x0000_i1051" DrawAspect="Content" ObjectID="_1602519652" r:id="rId21"/>
        </w:object>
      </w: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055EEF" w:rsidRDefault="00055EEF" w:rsidP="00055EE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>
        <w:rPr>
          <w:rFonts w:ascii="Times New Roman" w:eastAsia="Calibri" w:hAnsi="Times New Roman" w:cs="Times New Roman"/>
          <w:i/>
          <w:lang w:eastAsia="en-US"/>
        </w:rPr>
        <w:t xml:space="preserve">a </w:t>
      </w:r>
      <w:r>
        <w:rPr>
          <w:rFonts w:ascii="Times New Roman" w:eastAsia="Calibri" w:hAnsi="Times New Roman" w:cs="Times New Roman"/>
          <w:lang w:eastAsia="en-US"/>
        </w:rPr>
        <w:t xml:space="preserve"> и  </w:t>
      </w:r>
      <w:r>
        <w:rPr>
          <w:rFonts w:ascii="Times New Roman" w:eastAsia="Calibri" w:hAnsi="Times New Roman" w:cs="Times New Roman"/>
          <w:i/>
          <w:lang w:eastAsia="en-US"/>
        </w:rPr>
        <w:t>b</w:t>
      </w:r>
      <w:r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4020" w:dyaOrig="810">
          <v:shape id="_x0000_i1052" type="#_x0000_t75" style="width:201pt;height:40.5pt" o:ole="">
            <v:imagedata r:id="rId22" o:title=""/>
          </v:shape>
          <o:OLEObject Type="Embed" ProgID="Equation.3" ShapeID="_x0000_i1052" DrawAspect="Content" ObjectID="_1602519653" r:id="rId23"/>
        </w:object>
      </w:r>
    </w:p>
    <w:p w:rsidR="00055EEF" w:rsidRDefault="00055EEF" w:rsidP="00055EEF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Упростите выражение:  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3165" w:dyaOrig="1110">
          <v:shape id="_x0000_i1053" type="#_x0000_t75" style="width:158.25pt;height:55.5pt" o:ole="">
            <v:imagedata r:id="rId24" o:title=""/>
          </v:shape>
          <o:OLEObject Type="Embed" ProgID="Equation.3" ShapeID="_x0000_i1053" DrawAspect="Content" ObjectID="_1602519654" r:id="rId25"/>
        </w:objec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055EEF" w:rsidRDefault="00055EEF" w:rsidP="00055EE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Арифметический корень натуральной степени. Свойства.</w:t>
      </w:r>
    </w:p>
    <w:p w:rsidR="00055EEF" w:rsidRDefault="00055EEF" w:rsidP="00055EE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055EEF" w:rsidTr="00055EEF"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 xml:space="preserve">а)  </w:t>
            </w:r>
            <w:r w:rsidRPr="00401EB1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935" w:dyaOrig="750">
                <v:shape id="_x0000_i1054" type="#_x0000_t75" style="width:96.75pt;height:37.5pt" o:ole="">
                  <v:imagedata r:id="rId26" o:title=""/>
                </v:shape>
                <o:OLEObject Type="Embed" ProgID="Equation.3" ShapeID="_x0000_i1054" DrawAspect="Content" ObjectID="_1602519655" r:id="rId27"/>
              </w:object>
            </w:r>
          </w:p>
        </w:tc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401EB1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950" w:dyaOrig="735">
                <v:shape id="_x0000_i1055" type="#_x0000_t75" style="width:97.5pt;height:36.75pt" o:ole="">
                  <v:imagedata r:id="rId28" o:title=""/>
                </v:shape>
                <o:OLEObject Type="Embed" ProgID="Equation.3" ShapeID="_x0000_i1055" DrawAspect="Content" ObjectID="_1602519656" r:id="rId29"/>
              </w:object>
            </w:r>
          </w:p>
        </w:tc>
      </w:tr>
      <w:tr w:rsidR="00055EEF" w:rsidTr="00055EEF"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б)  </w:t>
            </w:r>
            <w:r w:rsidRPr="00401EB1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2115" w:dyaOrig="1080">
                <v:shape id="_x0000_i1056" type="#_x0000_t75" style="width:105.75pt;height:54pt" o:ole="">
                  <v:imagedata r:id="rId30" o:title=""/>
                </v:shape>
                <o:OLEObject Type="Embed" ProgID="Equation.3" ShapeID="_x0000_i1056" DrawAspect="Content" ObjectID="_1602519657" r:id="rId31"/>
              </w:object>
            </w:r>
          </w:p>
        </w:tc>
        <w:tc>
          <w:tcPr>
            <w:tcW w:w="5210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401EB1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2145" w:dyaOrig="1275">
                <v:shape id="_x0000_i1057" type="#_x0000_t75" style="width:107.25pt;height:63.75pt" o:ole="">
                  <v:imagedata r:id="rId32" o:title=""/>
                </v:shape>
                <o:OLEObject Type="Embed" ProgID="Equation.3" ShapeID="_x0000_i1057" DrawAspect="Content" ObjectID="_1602519658" r:id="rId33"/>
              </w:object>
            </w:r>
          </w:p>
        </w:tc>
      </w:tr>
    </w:tbl>
    <w:p w:rsidR="00055EEF" w:rsidRDefault="00055EEF" w:rsidP="00055EE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055EEF" w:rsidTr="00055EEF">
        <w:trPr>
          <w:trHeight w:val="540"/>
        </w:trPr>
        <w:tc>
          <w:tcPr>
            <w:tcW w:w="3473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401EB1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60" w:dyaOrig="540">
                <v:shape id="_x0000_i1058" type="#_x0000_t75" style="width:48pt;height:27pt" o:ole="">
                  <v:imagedata r:id="rId34" o:title=""/>
                </v:shape>
                <o:OLEObject Type="Embed" ProgID="Equation.3" ShapeID="_x0000_i1058" DrawAspect="Content" ObjectID="_1602519659" r:id="rId35"/>
              </w:object>
            </w:r>
          </w:p>
        </w:tc>
        <w:tc>
          <w:tcPr>
            <w:tcW w:w="3473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401EB1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785" w:dyaOrig="510">
                <v:shape id="_x0000_i1059" type="#_x0000_t75" style="width:89.25pt;height:25.5pt" o:ole="">
                  <v:imagedata r:id="rId36" o:title=""/>
                </v:shape>
                <o:OLEObject Type="Embed" ProgID="Equation.3" ShapeID="_x0000_i1059" DrawAspect="Content" ObjectID="_1602519660" r:id="rId37"/>
              </w:object>
            </w:r>
          </w:p>
        </w:tc>
        <w:tc>
          <w:tcPr>
            <w:tcW w:w="3474" w:type="dxa"/>
            <w:hideMark/>
          </w:tcPr>
          <w:p w:rsidR="00055EEF" w:rsidRDefault="00055EE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401EB1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1605" w:dyaOrig="720">
                <v:shape id="_x0000_i1060" type="#_x0000_t75" style="width:80.25pt;height:36pt" o:ole="">
                  <v:imagedata r:id="rId38" o:title=""/>
                </v:shape>
                <o:OLEObject Type="Embed" ProgID="Equation.3" ShapeID="_x0000_i1060" DrawAspect="Content" ObjectID="_1602519661" r:id="rId39"/>
              </w:object>
            </w:r>
          </w:p>
        </w:tc>
      </w:tr>
    </w:tbl>
    <w:p w:rsidR="00055EEF" w:rsidRDefault="00055EEF" w:rsidP="00055EE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401EB1">
        <w:rPr>
          <w:rFonts w:ascii="Times New Roman" w:eastAsia="Times New Roman" w:hAnsi="Times New Roman" w:cs="Times New Roman"/>
          <w:position w:val="-6"/>
          <w:lang w:eastAsia="en-US"/>
        </w:rPr>
        <w:object w:dxaOrig="1035" w:dyaOrig="630">
          <v:shape id="_x0000_i1061" type="#_x0000_t75" style="width:51.75pt;height:31.5pt" o:ole="">
            <v:imagedata r:id="rId40" o:title=""/>
          </v:shape>
          <o:OLEObject Type="Embed" ProgID="Equation.3" ShapeID="_x0000_i1061" DrawAspect="Content" ObjectID="_1602519662" r:id="rId41"/>
        </w:object>
      </w:r>
    </w:p>
    <w:p w:rsidR="00055EEF" w:rsidRDefault="00055EEF" w:rsidP="00055EEF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1590" w:dyaOrig="825">
          <v:shape id="_x0000_i1062" type="#_x0000_t75" style="width:79.5pt;height:41.25pt" o:ole="">
            <v:imagedata r:id="rId42" o:title=""/>
          </v:shape>
          <o:OLEObject Type="Embed" ProgID="Equation.3" ShapeID="_x0000_i1062" DrawAspect="Content" ObjectID="_1602519663" r:id="rId43"/>
        </w:object>
      </w:r>
    </w:p>
    <w:p w:rsidR="00055EEF" w:rsidRDefault="00055EEF" w:rsidP="00055EEF">
      <w:pPr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055EEF" w:rsidRDefault="00055EEF" w:rsidP="00055EEF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r>
        <w:rPr>
          <w:rFonts w:ascii="Times New Roman" w:eastAsia="Calibri" w:hAnsi="Times New Roman" w:cs="Times New Roman"/>
          <w:i/>
          <w:lang w:eastAsia="en-US"/>
        </w:rPr>
        <w:t xml:space="preserve">a </w:t>
      </w:r>
      <w:r>
        <w:rPr>
          <w:rFonts w:ascii="Times New Roman" w:eastAsia="Calibri" w:hAnsi="Times New Roman" w:cs="Times New Roman"/>
          <w:lang w:eastAsia="en-US"/>
        </w:rPr>
        <w:t xml:space="preserve"> и  </w:t>
      </w:r>
      <w:r>
        <w:rPr>
          <w:rFonts w:ascii="Times New Roman" w:eastAsia="Calibri" w:hAnsi="Times New Roman" w:cs="Times New Roman"/>
          <w:i/>
          <w:lang w:eastAsia="en-US"/>
        </w:rPr>
        <w:t>b</w:t>
      </w:r>
      <w:r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2745" w:dyaOrig="525">
          <v:shape id="_x0000_i1063" type="#_x0000_t75" style="width:137.25pt;height:26.25pt" o:ole="">
            <v:imagedata r:id="rId44" o:title=""/>
          </v:shape>
          <o:OLEObject Type="Embed" ProgID="Equation.3" ShapeID="_x0000_i1063" DrawAspect="Content" ObjectID="_1602519664" r:id="rId45"/>
        </w:object>
      </w:r>
    </w:p>
    <w:p w:rsidR="00055EEF" w:rsidRDefault="00055EEF" w:rsidP="00055EEF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401EB1">
        <w:rPr>
          <w:rFonts w:ascii="Times New Roman" w:eastAsia="Times New Roman" w:hAnsi="Times New Roman" w:cs="Times New Roman"/>
          <w:position w:val="-36"/>
          <w:lang w:eastAsia="en-US"/>
        </w:rPr>
        <w:object w:dxaOrig="3600" w:dyaOrig="1080">
          <v:shape id="_x0000_i1064" type="#_x0000_t75" style="width:180pt;height:54pt" o:ole="">
            <v:imagedata r:id="rId46" o:title=""/>
          </v:shape>
          <o:OLEObject Type="Embed" ProgID="Equation.3" ShapeID="_x0000_i1064" DrawAspect="Content" ObjectID="_1602519665" r:id="rId47"/>
        </w:objec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Контрольная работа №2 по теме: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055EEF" w:rsidRDefault="00055EEF" w:rsidP="00055EEF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1515" w:dyaOrig="510">
          <v:shape id="_x0000_i1065" type="#_x0000_t75" style="width:75.75pt;height:25.5pt" o:ole="">
            <v:imagedata r:id="rId48" o:title=""/>
          </v:shape>
          <o:OLEObject Type="Embed" ProgID="Equation.3" ShapeID="_x0000_i1065" DrawAspect="Content" ObjectID="_1602519666" r:id="rId49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975" w:dyaOrig="465">
          <v:shape id="_x0000_i1066" type="#_x0000_t75" style="width:48.75pt;height:23.25pt" o:ole="">
            <v:imagedata r:id="rId50" o:title=""/>
          </v:shape>
          <o:OLEObject Type="Embed" ProgID="Equation.3" ShapeID="_x0000_i1066" DrawAspect="Content" ObjectID="_1602519667" r:id="rId51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Указать область определения и множество значений функции.</w:t>
      </w:r>
    </w:p>
    <w:p w:rsidR="00055EEF" w:rsidRDefault="00055EEF" w:rsidP="00055EE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055EEF" w:rsidRDefault="00055EEF" w:rsidP="00055EEF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825" w:dyaOrig="465">
          <v:shape id="_x0000_i1067" type="#_x0000_t75" style="width:41.25pt;height:23.25pt" o:ole="">
            <v:imagedata r:id="rId52" o:title=""/>
          </v:shape>
          <o:OLEObject Type="Embed" ProgID="Equation.3" ShapeID="_x0000_i1067" DrawAspect="Content" ObjectID="_1602519668" r:id="rId53"/>
        </w:object>
      </w:r>
      <w:r>
        <w:rPr>
          <w:rFonts w:ascii="Times New Roman" w:eastAsia="Calibri" w:hAnsi="Times New Roman" w:cs="Times New Roman"/>
          <w:lang w:eastAsia="en-US"/>
        </w:rPr>
        <w:t xml:space="preserve"> и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930" w:dyaOrig="525">
          <v:shape id="_x0000_i1068" type="#_x0000_t75" style="width:46.5pt;height:26.25pt" o:ole="">
            <v:imagedata r:id="rId54" o:title=""/>
          </v:shape>
          <o:OLEObject Type="Embed" ProgID="Equation.3" ShapeID="_x0000_i1068" DrawAspect="Content" ObjectID="_1602519669" r:id="rId5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055EEF" w:rsidTr="00055EEF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185" w:dyaOrig="420">
                <v:shape id="_x0000_i1069" type="#_x0000_t75" style="width:59.25pt;height:21pt" o:ole="">
                  <v:imagedata r:id="rId56" o:title=""/>
                </v:shape>
                <o:OLEObject Type="Embed" ProgID="Equation.3" ShapeID="_x0000_i1069" DrawAspect="Content" ObjectID="_1602519670" r:id="rId57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770" w:dyaOrig="390">
                <v:shape id="_x0000_i1070" type="#_x0000_t75" style="width:88.5pt;height:19.5pt" o:ole="">
                  <v:imagedata r:id="rId58" o:title=""/>
                </v:shape>
                <o:OLEObject Type="Embed" ProgID="Equation.3" ShapeID="_x0000_i1070" DrawAspect="Content" ObjectID="_1602519671" r:id="rId59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470" w:dyaOrig="390">
                <v:shape id="_x0000_i1071" type="#_x0000_t75" style="width:73.5pt;height:19.5pt" o:ole="">
                  <v:imagedata r:id="rId60" o:title=""/>
                </v:shape>
                <o:OLEObject Type="Embed" ProgID="Equation.3" ShapeID="_x0000_i1071" DrawAspect="Content" ObjectID="_1602519672" r:id="rId61"/>
              </w:object>
            </w:r>
          </w:p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55EEF" w:rsidTr="00055EEF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445" w:dyaOrig="435">
                <v:shape id="_x0000_i1072" type="#_x0000_t75" style="width:122.25pt;height:21.75pt" o:ole="">
                  <v:imagedata r:id="rId62" o:title=""/>
                </v:shape>
                <o:OLEObject Type="Embed" ProgID="Equation.3" ShapeID="_x0000_i1072" DrawAspect="Content" ObjectID="_1602519673" r:id="rId63"/>
              </w:object>
            </w:r>
          </w:p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5EEF" w:rsidRDefault="00055EEF" w:rsidP="00055EEF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401EB1">
        <w:rPr>
          <w:rFonts w:ascii="Times New Roman" w:eastAsia="Times New Roman" w:hAnsi="Times New Roman" w:cs="Times New Roman"/>
          <w:position w:val="-8"/>
          <w:lang w:eastAsia="en-US"/>
        </w:rPr>
        <w:object w:dxaOrig="1755" w:dyaOrig="435">
          <v:shape id="_x0000_i1073" type="#_x0000_t75" style="width:87.75pt;height:21.75pt" o:ole="">
            <v:imagedata r:id="rId64" o:title=""/>
          </v:shape>
          <o:OLEObject Type="Embed" ProgID="Equation.3" ShapeID="_x0000_i1073" DrawAspect="Content" ObjectID="_1602519674" r:id="rId6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Найти функцию, обратную к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1320" w:dyaOrig="360">
          <v:shape id="_x0000_i1074" type="#_x0000_t75" style="width:66pt;height:18pt" o:ole="">
            <v:imagedata r:id="rId66" o:title=""/>
          </v:shape>
          <o:OLEObject Type="Embed" ProgID="Equation.3" ShapeID="_x0000_i1074" DrawAspect="Content" ObjectID="_1602519675" r:id="rId67"/>
        </w:object>
      </w:r>
      <w:r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055EEF" w:rsidRDefault="00055EEF" w:rsidP="00055EEF">
      <w:pPr>
        <w:pStyle w:val="aa"/>
        <w:ind w:left="0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Вариант №2</w:t>
      </w:r>
    </w:p>
    <w:p w:rsidR="00055EEF" w:rsidRDefault="00055EEF" w:rsidP="00055EEF">
      <w:pPr>
        <w:numPr>
          <w:ilvl w:val="0"/>
          <w:numId w:val="15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401EB1">
        <w:rPr>
          <w:rFonts w:ascii="Times New Roman" w:eastAsia="Calibri" w:hAnsi="Times New Roman" w:cs="Times New Roman"/>
          <w:position w:val="-10"/>
          <w:lang w:val="en-US" w:eastAsia="en-US"/>
        </w:rPr>
        <w:object w:dxaOrig="1500" w:dyaOrig="510">
          <v:shape id="_x0000_i1075" type="#_x0000_t75" style="width:75pt;height:25.5pt" o:ole="">
            <v:imagedata r:id="rId68" o:title=""/>
          </v:shape>
          <o:OLEObject Type="Embed" ProgID="Equation.3" ShapeID="_x0000_i1075" DrawAspect="Content" ObjectID="_1602519676" r:id="rId69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960" w:dyaOrig="465">
          <v:shape id="_x0000_i1076" type="#_x0000_t75" style="width:48pt;height:23.25pt" o:ole="">
            <v:imagedata r:id="rId70" o:title=""/>
          </v:shape>
          <o:OLEObject Type="Embed" ProgID="Equation.3" ShapeID="_x0000_i1076" DrawAspect="Content" ObjectID="_1602519677" r:id="rId71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055EEF" w:rsidRDefault="00055EEF" w:rsidP="00055EE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055EEF" w:rsidRDefault="00055EEF" w:rsidP="00055EEF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750" w:dyaOrig="915">
          <v:shape id="_x0000_i1077" type="#_x0000_t75" style="width:37.5pt;height:45.75pt" o:ole="">
            <v:imagedata r:id="rId72" o:title=""/>
          </v:shape>
          <o:OLEObject Type="Embed" ProgID="Equation.3" ShapeID="_x0000_i1077" DrawAspect="Content" ObjectID="_1602519678" r:id="rId73"/>
        </w:object>
      </w:r>
      <w:r>
        <w:rPr>
          <w:rFonts w:ascii="Times New Roman" w:eastAsia="Calibri" w:hAnsi="Times New Roman" w:cs="Times New Roman"/>
          <w:lang w:eastAsia="en-US"/>
        </w:rPr>
        <w:t xml:space="preserve"> и </w:t>
      </w: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990" w:dyaOrig="915">
          <v:shape id="_x0000_i1078" type="#_x0000_t75" style="width:49.5pt;height:45.75pt" o:ole="">
            <v:imagedata r:id="rId74" o:title=""/>
          </v:shape>
          <o:OLEObject Type="Embed" ProgID="Equation.3" ShapeID="_x0000_i1078" DrawAspect="Content" ObjectID="_1602519679" r:id="rId7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7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055EEF" w:rsidTr="00055EEF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215" w:dyaOrig="420">
                <v:shape id="_x0000_i1079" type="#_x0000_t75" style="width:60.75pt;height:21pt" o:ole="">
                  <v:imagedata r:id="rId76" o:title=""/>
                </v:shape>
                <o:OLEObject Type="Embed" ProgID="Equation.3" ShapeID="_x0000_i1079" DrawAspect="Content" ObjectID="_1602519680" r:id="rId77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725" w:dyaOrig="390">
                <v:shape id="_x0000_i1080" type="#_x0000_t75" style="width:86.25pt;height:19.5pt" o:ole="">
                  <v:imagedata r:id="rId78" o:title=""/>
                </v:shape>
                <o:OLEObject Type="Embed" ProgID="Equation.3" ShapeID="_x0000_i1080" DrawAspect="Content" ObjectID="_1602519681" r:id="rId79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440" w:dyaOrig="390">
                <v:shape id="_x0000_i1081" type="#_x0000_t75" style="width:1in;height:19.5pt" o:ole="">
                  <v:imagedata r:id="rId80" o:title=""/>
                </v:shape>
                <o:OLEObject Type="Embed" ProgID="Equation.3" ShapeID="_x0000_i1081" DrawAspect="Content" ObjectID="_1602519682" r:id="rId81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55EEF" w:rsidTr="00055EEF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401EB1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400" w:dyaOrig="435">
                <v:shape id="_x0000_i1082" type="#_x0000_t75" style="width:120pt;height:21.75pt" o:ole="">
                  <v:imagedata r:id="rId82" o:title=""/>
                </v:shape>
                <o:OLEObject Type="Embed" ProgID="Equation.3" ShapeID="_x0000_i1082" DrawAspect="Content" ObjectID="_1602519683" r:id="rId83"/>
              </w:object>
            </w:r>
          </w:p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055EEF" w:rsidRDefault="00055EEF" w:rsidP="00055EEF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401EB1">
        <w:rPr>
          <w:rFonts w:ascii="Times New Roman" w:eastAsia="Times New Roman" w:hAnsi="Times New Roman" w:cs="Times New Roman"/>
          <w:position w:val="-8"/>
          <w:lang w:eastAsia="en-US"/>
        </w:rPr>
        <w:object w:dxaOrig="1755" w:dyaOrig="435">
          <v:shape id="_x0000_i1083" type="#_x0000_t75" style="width:87.75pt;height:21.75pt" o:ole="">
            <v:imagedata r:id="rId84" o:title=""/>
          </v:shape>
          <o:OLEObject Type="Embed" ProgID="Equation.3" ShapeID="_x0000_i1083" DrawAspect="Content" ObjectID="_1602519684" r:id="rId8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numPr>
          <w:ilvl w:val="0"/>
          <w:numId w:val="18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Найти функцию, обратную к</w:t>
      </w:r>
      <w:r w:rsidRPr="00401EB1">
        <w:rPr>
          <w:rFonts w:ascii="Times New Roman" w:eastAsia="Times New Roman" w:hAnsi="Times New Roman" w:cs="Times New Roman"/>
          <w:position w:val="-10"/>
          <w:lang w:eastAsia="en-US"/>
        </w:rPr>
        <w:object w:dxaOrig="1125" w:dyaOrig="360">
          <v:shape id="_x0000_i1084" type="#_x0000_t75" style="width:56.25pt;height:18pt" o:ole="">
            <v:imagedata r:id="rId86" o:title=""/>
          </v:shape>
          <o:OLEObject Type="Embed" ProgID="Equation.3" ShapeID="_x0000_i1084" DrawAspect="Content" ObjectID="_1602519685" r:id="rId87"/>
        </w:object>
      </w:r>
      <w:r>
        <w:rPr>
          <w:rFonts w:ascii="Times New Roman" w:eastAsia="Calibri" w:hAnsi="Times New Roman" w:cs="Times New Roman"/>
          <w:lang w:eastAsia="en-US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055EEF" w:rsidRDefault="00055EEF" w:rsidP="00055EEF">
      <w:pPr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055EEF" w:rsidRDefault="00055EEF" w:rsidP="00055EEF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Контрольная работа №3 по теме: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/>
      </w:tblPr>
      <w:tblGrid>
        <w:gridCol w:w="9570"/>
      </w:tblGrid>
      <w:tr w:rsidR="00055EEF" w:rsidTr="00055EEF">
        <w:tc>
          <w:tcPr>
            <w:tcW w:w="9570" w:type="dxa"/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401EB1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545" w:dyaOrig="870">
                <v:shape id="_x0000_i1085" type="#_x0000_t75" style="width:77.25pt;height:43.5pt" o:ole="">
                  <v:imagedata r:id="rId88" o:title=""/>
                </v:shape>
                <o:OLEObject Type="Embed" ProgID="Equation.3" ShapeID="_x0000_i1085" DrawAspect="Content" ObjectID="_1602519686" r:id="rId89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401EB1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2385" w:dyaOrig="465">
                <v:shape id="_x0000_i1086" type="#_x0000_t75" style="width:119.25pt;height:23.25pt" o:ole="">
                  <v:imagedata r:id="rId90" o:title=""/>
                </v:shape>
                <o:OLEObject Type="Embed" ProgID="Equation.3" ShapeID="_x0000_i1086" DrawAspect="Content" ObjectID="_1602519687" r:id="rId91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1395" w:dyaOrig="945">
          <v:shape id="_x0000_i1087" type="#_x0000_t75" style="width:69.75pt;height:47.25pt" o:ole="">
            <v:imagedata r:id="rId92" o:title=""/>
          </v:shape>
          <o:OLEObject Type="Embed" ProgID="Equation.3" ShapeID="_x0000_i1087" DrawAspect="Content" ObjectID="_1602519688" r:id="rId93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1560" w:dyaOrig="960">
          <v:shape id="_x0000_i1088" type="#_x0000_t75" style="width:78pt;height:48pt" o:ole="">
            <v:imagedata r:id="rId94" o:title=""/>
          </v:shape>
          <o:OLEObject Type="Embed" ProgID="Equation.3" ShapeID="_x0000_i1088" DrawAspect="Content" ObjectID="_1602519689" r:id="rId95"/>
        </w:object>
      </w:r>
    </w:p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1)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1545" w:dyaOrig="810">
          <v:shape id="_x0000_i1089" type="#_x0000_t75" style="width:77.25pt;height:40.5pt" o:ole="">
            <v:imagedata r:id="rId96" o:title=""/>
          </v:shape>
          <o:OLEObject Type="Embed" ProgID="Equation.3" ShapeID="_x0000_i1089" DrawAspect="Content" ObjectID="_1602519690" r:id="rId97"/>
        </w:object>
      </w:r>
      <w:r>
        <w:rPr>
          <w:rFonts w:ascii="Times New Roman" w:eastAsia="Calibri" w:hAnsi="Times New Roman" w:cs="Times New Roman"/>
          <w:lang w:eastAsia="en-US"/>
        </w:rPr>
        <w:t>;          2)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1485" w:dyaOrig="960">
          <v:shape id="_x0000_i1090" type="#_x0000_t75" style="width:74.25pt;height:48pt" o:ole="">
            <v:imagedata r:id="rId98" o:title=""/>
          </v:shape>
          <o:OLEObject Type="Embed" ProgID="Equation.3" ShapeID="_x0000_i1090" DrawAspect="Content" ObjectID="_1602519691" r:id="rId99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401EB1">
        <w:rPr>
          <w:rFonts w:ascii="Times New Roman" w:eastAsia="Times New Roman" w:hAnsi="Times New Roman" w:cs="Times New Roman"/>
          <w:position w:val="-6"/>
          <w:lang w:eastAsia="en-US"/>
        </w:rPr>
        <w:object w:dxaOrig="3810" w:dyaOrig="480">
          <v:shape id="_x0000_i1091" type="#_x0000_t75" style="width:190.5pt;height:24pt" o:ole="">
            <v:imagedata r:id="rId100" o:title=""/>
          </v:shape>
          <o:OLEObject Type="Embed" ProgID="Equation.3" ShapeID="_x0000_i1091" DrawAspect="Content" ObjectID="_1602519692" r:id="rId101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numPr>
          <w:ilvl w:val="0"/>
          <w:numId w:val="19"/>
        </w:numPr>
        <w:tabs>
          <w:tab w:val="num" w:pos="180"/>
        </w:tabs>
        <w:spacing w:after="0" w:line="240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401EB1">
        <w:rPr>
          <w:rFonts w:ascii="Times New Roman" w:eastAsia="Times New Roman" w:hAnsi="Times New Roman" w:cs="Times New Roman"/>
          <w:position w:val="-6"/>
          <w:lang w:eastAsia="en-US"/>
        </w:rPr>
        <w:object w:dxaOrig="3465" w:dyaOrig="480">
          <v:shape id="_x0000_i1092" type="#_x0000_t75" style="width:173.25pt;height:24pt" o:ole="">
            <v:imagedata r:id="rId102" o:title=""/>
          </v:shape>
          <o:OLEObject Type="Embed" ProgID="Equation.3" ShapeID="_x0000_i1092" DrawAspect="Content" ObjectID="_1602519693" r:id="rId103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</w:t>
      </w:r>
      <w:r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/>
      </w:tblPr>
      <w:tblGrid>
        <w:gridCol w:w="9282"/>
      </w:tblGrid>
      <w:tr w:rsidR="00055EEF" w:rsidTr="00055EEF">
        <w:tc>
          <w:tcPr>
            <w:tcW w:w="9282" w:type="dxa"/>
            <w:hideMark/>
          </w:tcPr>
          <w:p w:rsidR="00055EEF" w:rsidRDefault="00055EE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401EB1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725" w:dyaOrig="495">
                <v:shape id="_x0000_i1093" type="#_x0000_t75" style="width:86.25pt;height:24.75pt" o:ole="">
                  <v:imagedata r:id="rId104" o:title=""/>
                </v:shape>
                <o:OLEObject Type="Embed" ProgID="Equation.3" ShapeID="_x0000_i1093" DrawAspect="Content" ObjectID="_1602519694" r:id="rId105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401EB1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2565" w:dyaOrig="435">
                <v:shape id="_x0000_i1094" type="#_x0000_t75" style="width:128.25pt;height:21.75pt" o:ole="">
                  <v:imagedata r:id="rId106" o:title=""/>
                </v:shape>
                <o:OLEObject Type="Embed" ProgID="Equation.3" ShapeID="_x0000_i1094" DrawAspect="Content" ObjectID="_1602519695" r:id="rId107"/>
              </w:objec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1365" w:dyaOrig="945">
          <v:shape id="_x0000_i1095" type="#_x0000_t75" style="width:68.25pt;height:47.25pt" o:ole="">
            <v:imagedata r:id="rId108" o:title=""/>
          </v:shape>
          <o:OLEObject Type="Embed" ProgID="Equation.3" ShapeID="_x0000_i1095" DrawAspect="Content" ObjectID="_1602519696" r:id="rId109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1920" w:dyaOrig="1125">
          <v:shape id="_x0000_i1096" type="#_x0000_t75" style="width:96pt;height:56.25pt" o:ole="">
            <v:imagedata r:id="rId110" o:title=""/>
          </v:shape>
          <o:OLEObject Type="Embed" ProgID="Equation.3" ShapeID="_x0000_i1096" DrawAspect="Content" ObjectID="_1602519697" r:id="rId111"/>
        </w:object>
      </w:r>
    </w:p>
    <w:p w:rsidR="00055EEF" w:rsidRDefault="00055EEF" w:rsidP="00055EEF">
      <w:pPr>
        <w:tabs>
          <w:tab w:val="num" w:pos="180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_     </w:t>
      </w:r>
      <w:r>
        <w:rPr>
          <w:rFonts w:ascii="Times New Roman" w:eastAsia="Calibri" w:hAnsi="Times New Roman" w:cs="Times New Roman"/>
          <w:b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055EEF" w:rsidRDefault="00055EEF" w:rsidP="00055EEF">
      <w:pPr>
        <w:tabs>
          <w:tab w:val="num" w:pos="180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1545" w:dyaOrig="810">
          <v:shape id="_x0000_i1097" type="#_x0000_t75" style="width:77.25pt;height:40.5pt" o:ole="">
            <v:imagedata r:id="rId112" o:title=""/>
          </v:shape>
          <o:OLEObject Type="Embed" ProgID="Equation.3" ShapeID="_x0000_i1097" DrawAspect="Content" ObjectID="_1602519698" r:id="rId113"/>
        </w:object>
      </w:r>
      <w:r>
        <w:rPr>
          <w:rFonts w:ascii="Times New Roman" w:eastAsia="Calibri" w:hAnsi="Times New Roman" w:cs="Times New Roman"/>
          <w:lang w:eastAsia="en-US"/>
        </w:rPr>
        <w:t>;          2)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1455" w:dyaOrig="915">
          <v:shape id="_x0000_i1098" type="#_x0000_t75" style="width:72.75pt;height:45.75pt" o:ole="">
            <v:imagedata r:id="rId114" o:title=""/>
          </v:shape>
          <o:OLEObject Type="Embed" ProgID="Equation.3" ShapeID="_x0000_i1098" DrawAspect="Content" ObjectID="_1602519699" r:id="rId11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55.</w:t>
      </w:r>
      <w:r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401EB1">
        <w:rPr>
          <w:rFonts w:ascii="Times New Roman" w:eastAsia="Times New Roman" w:hAnsi="Times New Roman" w:cs="Times New Roman"/>
          <w:position w:val="-6"/>
          <w:lang w:eastAsia="en-US"/>
        </w:rPr>
        <w:object w:dxaOrig="3810" w:dyaOrig="435">
          <v:shape id="_x0000_i1099" type="#_x0000_t75" style="width:190.5pt;height:21.75pt" o:ole="">
            <v:imagedata r:id="rId116" o:title=""/>
          </v:shape>
          <o:OLEObject Type="Embed" ProgID="Equation.3" ShapeID="_x0000_i1099" DrawAspect="Content" ObjectID="_1602519700" r:id="rId117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lastRenderedPageBreak/>
        <w:t>6.</w:t>
      </w:r>
      <w:r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401EB1">
        <w:rPr>
          <w:rFonts w:ascii="Times New Roman" w:eastAsia="Times New Roman" w:hAnsi="Times New Roman" w:cs="Times New Roman"/>
          <w:position w:val="-6"/>
          <w:lang w:eastAsia="en-US"/>
        </w:rPr>
        <w:object w:dxaOrig="3150" w:dyaOrig="480">
          <v:shape id="_x0000_i1100" type="#_x0000_t75" style="width:157.5pt;height:24pt" o:ole="">
            <v:imagedata r:id="rId118" o:title=""/>
          </v:shape>
          <o:OLEObject Type="Embed" ProgID="Equation.3" ShapeID="_x0000_i1100" DrawAspect="Content" ObjectID="_1602519701" r:id="rId119"/>
        </w:object>
      </w:r>
      <w:r>
        <w:rPr>
          <w:rFonts w:ascii="Times New Roman" w:eastAsia="Calibri" w:hAnsi="Times New Roman" w:cs="Times New Roman"/>
          <w:lang w:eastAsia="en-US"/>
        </w:rPr>
        <w:t xml:space="preserve">. 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401EB1">
        <w:rPr>
          <w:rFonts w:ascii="Times New Roman" w:eastAsia="Times New Roman" w:hAnsi="Times New Roman" w:cs="Times New Roman"/>
          <w:position w:val="-46"/>
          <w:lang w:eastAsia="en-US"/>
        </w:rPr>
        <w:object w:dxaOrig="3315" w:dyaOrig="750">
          <v:shape id="_x0000_i1101" type="#_x0000_t75" style="width:165.75pt;height:37.5pt" o:ole="">
            <v:imagedata r:id="rId120" o:title=""/>
          </v:shape>
          <o:OLEObject Type="Embed" ProgID="Equation.3" ShapeID="_x0000_i1101" DrawAspect="Content" ObjectID="_1602519702" r:id="rId121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При каких значениях  х имеет смысл выражение: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а)</w:t>
      </w:r>
      <w:r w:rsidRPr="00401EB1">
        <w:rPr>
          <w:rFonts w:ascii="Times New Roman" w:eastAsia="Times New Roman" w:hAnsi="Times New Roman" w:cs="Times New Roman"/>
          <w:position w:val="-28"/>
          <w:lang w:eastAsia="en-US"/>
        </w:rPr>
        <w:object w:dxaOrig="3450" w:dyaOrig="585">
          <v:shape id="_x0000_i1102" type="#_x0000_t75" style="width:172.5pt;height:29.25pt" o:ole="">
            <v:imagedata r:id="rId122" o:title=""/>
          </v:shape>
          <o:OLEObject Type="Embed" ProgID="Equation.3" ShapeID="_x0000_i1102" DrawAspect="Content" ObjectID="_1602519703" r:id="rId123"/>
        </w:object>
      </w:r>
      <w:r>
        <w:rPr>
          <w:rFonts w:ascii="Times New Roman" w:eastAsia="Calibri" w:hAnsi="Times New Roman" w:cs="Times New Roman"/>
          <w:lang w:eastAsia="en-US"/>
        </w:rPr>
        <w:t>;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б)</w:t>
      </w:r>
      <w:r w:rsidRPr="00401EB1">
        <w:rPr>
          <w:rFonts w:ascii="Times New Roman" w:eastAsia="Times New Roman" w:hAnsi="Times New Roman" w:cs="Times New Roman"/>
          <w:position w:val="-26"/>
          <w:lang w:eastAsia="en-US"/>
        </w:rPr>
        <w:object w:dxaOrig="3285" w:dyaOrig="705">
          <v:shape id="_x0000_i1103" type="#_x0000_t75" style="width:164.25pt;height:35.25pt" o:ole="">
            <v:imagedata r:id="rId124" o:title=""/>
          </v:shape>
          <o:OLEObject Type="Embed" ProgID="Equation.3" ShapeID="_x0000_i1103" DrawAspect="Content" ObjectID="_1602519704" r:id="rId125"/>
        </w:objec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401EB1">
        <w:rPr>
          <w:rFonts w:ascii="Times New Roman" w:eastAsia="Times New Roman" w:hAnsi="Times New Roman" w:cs="Times New Roman"/>
          <w:position w:val="-16"/>
          <w:lang w:eastAsia="en-US"/>
        </w:rPr>
        <w:object w:dxaOrig="2520" w:dyaOrig="435">
          <v:shape id="_x0000_i1104" type="#_x0000_t75" style="width:126pt;height:21.75pt" o:ole="">
            <v:imagedata r:id="rId126" o:title=""/>
          </v:shape>
          <o:OLEObject Type="Embed" ProgID="Equation.3" ShapeID="_x0000_i1104" DrawAspect="Content" ObjectID="_1602519705" r:id="rId127"/>
        </w:objec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401EB1">
        <w:rPr>
          <w:rFonts w:ascii="Times New Roman" w:eastAsia="Times New Roman" w:hAnsi="Times New Roman" w:cs="Times New Roman"/>
          <w:position w:val="-52"/>
          <w:lang w:eastAsia="en-US"/>
        </w:rPr>
        <w:object w:dxaOrig="5475" w:dyaOrig="1185">
          <v:shape id="_x0000_i1105" type="#_x0000_t75" style="width:273.75pt;height:59.25pt" o:ole="">
            <v:imagedata r:id="rId128" o:title=""/>
          </v:shape>
          <o:OLEObject Type="Embed" ProgID="Equation.3" ShapeID="_x0000_i1105" DrawAspect="Content" ObjectID="_1602519706" r:id="rId129"/>
        </w:object>
      </w:r>
      <w:r>
        <w:rPr>
          <w:rFonts w:ascii="Times New Roman" w:eastAsia="Calibri" w:hAnsi="Times New Roman" w:cs="Times New Roman"/>
          <w:lang w:eastAsia="en-US"/>
        </w:rPr>
        <w:t xml:space="preserve"> a</w:t>
      </w:r>
      <w:r>
        <w:rPr>
          <w:rFonts w:ascii="Times New Roman" w:eastAsia="Calibri" w:hAnsi="Times New Roman" w:cs="Times New Roman"/>
          <w:lang w:eastAsia="en-US"/>
        </w:rPr>
        <w:sym w:font="Symbol" w:char="F03E"/>
      </w:r>
      <w:r>
        <w:rPr>
          <w:rFonts w:ascii="Times New Roman" w:eastAsia="Calibri" w:hAnsi="Times New Roman" w:cs="Times New Roman"/>
          <w:lang w:eastAsia="en-US"/>
        </w:rPr>
        <w:t>0,a</w:t>
      </w:r>
      <w:r>
        <w:rPr>
          <w:rFonts w:ascii="Times New Roman" w:eastAsia="Calibri" w:hAnsi="Times New Roman" w:cs="Times New Roman"/>
          <w:lang w:eastAsia="en-US"/>
        </w:rPr>
        <w:sym w:font="Symbol" w:char="F0B9"/>
      </w:r>
      <w:r>
        <w:rPr>
          <w:rFonts w:ascii="Times New Roman" w:eastAsia="Calibri" w:hAnsi="Times New Roman" w:cs="Times New Roman"/>
          <w:lang w:eastAsia="en-US"/>
        </w:rPr>
        <w:t xml:space="preserve">1.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1260" w:dyaOrig="360">
          <v:shape id="_x0000_i1106" type="#_x0000_t75" style="width:63pt;height:18pt" o:ole="">
            <v:imagedata r:id="rId130" o:title=""/>
          </v:shape>
          <o:OLEObject Type="Embed" ProgID="Equation.3" ShapeID="_x0000_i1106" DrawAspect="Content" ObjectID="_1602519707" r:id="rId131"/>
        </w:object>
      </w:r>
      <w:r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930" w:dyaOrig="360">
          <v:shape id="_x0000_i1107" type="#_x0000_t75" style="width:46.5pt;height:18pt" o:ole="">
            <v:imagedata r:id="rId132" o:title=""/>
          </v:shape>
          <o:OLEObject Type="Embed" ProgID="Equation.3" ShapeID="_x0000_i1107" DrawAspect="Content" ObjectID="_1602519708" r:id="rId133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401EB1">
        <w:rPr>
          <w:rFonts w:ascii="Times New Roman" w:eastAsia="Times New Roman" w:hAnsi="Times New Roman" w:cs="Times New Roman"/>
          <w:position w:val="-44"/>
          <w:lang w:eastAsia="en-US"/>
        </w:rPr>
        <w:object w:dxaOrig="3300" w:dyaOrig="795">
          <v:shape id="_x0000_i1108" type="#_x0000_t75" style="width:165pt;height:39.75pt" o:ole="">
            <v:imagedata r:id="rId134" o:title=""/>
          </v:shape>
          <o:OLEObject Type="Embed" ProgID="Equation.3" ShapeID="_x0000_i1108" DrawAspect="Content" ObjectID="_1602519709" r:id="rId13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lastRenderedPageBreak/>
        <w:t>2.</w:t>
      </w:r>
      <w:r>
        <w:rPr>
          <w:rFonts w:ascii="Times New Roman" w:eastAsia="Calibri" w:hAnsi="Times New Roman" w:cs="Times New Roman"/>
          <w:lang w:eastAsia="en-US"/>
        </w:rPr>
        <w:t xml:space="preserve"> При каких значениях x имеет смысл выражение: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а)</w:t>
      </w:r>
      <w:r w:rsidRPr="00401EB1">
        <w:rPr>
          <w:rFonts w:ascii="Times New Roman" w:eastAsia="Times New Roman" w:hAnsi="Times New Roman" w:cs="Times New Roman"/>
          <w:position w:val="-40"/>
          <w:lang w:eastAsia="en-US"/>
        </w:rPr>
        <w:object w:dxaOrig="3225" w:dyaOrig="825">
          <v:shape id="_x0000_i1109" type="#_x0000_t75" style="width:161.25pt;height:41.25pt" o:ole="">
            <v:imagedata r:id="rId136" o:title=""/>
          </v:shape>
          <o:OLEObject Type="Embed" ProgID="Equation.3" ShapeID="_x0000_i1109" DrawAspect="Content" ObjectID="_1602519710" r:id="rId137"/>
        </w:object>
      </w:r>
      <w:r>
        <w:rPr>
          <w:rFonts w:ascii="Times New Roman" w:eastAsia="Calibri" w:hAnsi="Times New Roman" w:cs="Times New Roman"/>
          <w:lang w:eastAsia="en-US"/>
        </w:rPr>
        <w:t xml:space="preserve"> б)</w:t>
      </w:r>
      <w:r w:rsidRPr="00401EB1">
        <w:rPr>
          <w:rFonts w:ascii="Times New Roman" w:eastAsia="Times New Roman" w:hAnsi="Times New Roman" w:cs="Times New Roman"/>
          <w:position w:val="-26"/>
          <w:lang w:eastAsia="en-US"/>
        </w:rPr>
        <w:object w:dxaOrig="2985" w:dyaOrig="720">
          <v:shape id="_x0000_i1110" type="#_x0000_t75" style="width:149.25pt;height:36pt" o:ole="">
            <v:imagedata r:id="rId138" o:title=""/>
          </v:shape>
          <o:OLEObject Type="Embed" ProgID="Equation.3" ShapeID="_x0000_i1110" DrawAspect="Content" ObjectID="_1602519711" r:id="rId139"/>
        </w:objec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401EB1">
        <w:rPr>
          <w:rFonts w:ascii="Times New Roman" w:eastAsia="Times New Roman" w:hAnsi="Times New Roman" w:cs="Times New Roman"/>
          <w:position w:val="-18"/>
          <w:lang w:eastAsia="en-US"/>
        </w:rPr>
        <w:object w:dxaOrig="2580" w:dyaOrig="435">
          <v:shape id="_x0000_i1111" type="#_x0000_t75" style="width:129pt;height:21.75pt" o:ole="">
            <v:imagedata r:id="rId140" o:title=""/>
          </v:shape>
          <o:OLEObject Type="Embed" ProgID="Equation.3" ShapeID="_x0000_i1111" DrawAspect="Content" ObjectID="_1602519712" r:id="rId141"/>
        </w:objec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401EB1">
        <w:rPr>
          <w:rFonts w:ascii="Times New Roman" w:eastAsia="Times New Roman" w:hAnsi="Times New Roman" w:cs="Times New Roman"/>
          <w:position w:val="-38"/>
          <w:lang w:eastAsia="en-US"/>
        </w:rPr>
        <w:object w:dxaOrig="4935" w:dyaOrig="1020">
          <v:shape id="_x0000_i1112" type="#_x0000_t75" style="width:246.75pt;height:51pt" o:ole="">
            <v:imagedata r:id="rId142" o:title=""/>
          </v:shape>
          <o:OLEObject Type="Embed" ProgID="Equation.3" ShapeID="_x0000_i1112" DrawAspect="Content" ObjectID="_1602519713" r:id="rId143"/>
        </w:object>
      </w:r>
      <w:r>
        <w:rPr>
          <w:rFonts w:ascii="Times New Roman" w:eastAsia="Calibri" w:hAnsi="Times New Roman" w:cs="Times New Roman"/>
          <w:lang w:eastAsia="en-US"/>
        </w:rPr>
        <w:t xml:space="preserve"> a</w:t>
      </w:r>
      <w:r>
        <w:rPr>
          <w:rFonts w:ascii="Times New Roman" w:eastAsia="Calibri" w:hAnsi="Times New Roman" w:cs="Times New Roman"/>
          <w:lang w:eastAsia="en-US"/>
        </w:rPr>
        <w:sym w:font="Symbol" w:char="F03E"/>
      </w:r>
      <w:r>
        <w:rPr>
          <w:rFonts w:ascii="Times New Roman" w:eastAsia="Calibri" w:hAnsi="Times New Roman" w:cs="Times New Roman"/>
          <w:lang w:eastAsia="en-US"/>
        </w:rPr>
        <w:t>0,a</w:t>
      </w:r>
      <w:r>
        <w:rPr>
          <w:rFonts w:ascii="Times New Roman" w:eastAsia="Calibri" w:hAnsi="Times New Roman" w:cs="Times New Roman"/>
          <w:lang w:eastAsia="en-US"/>
        </w:rPr>
        <w:sym w:font="Symbol" w:char="F0B9"/>
      </w:r>
      <w:r>
        <w:rPr>
          <w:rFonts w:ascii="Times New Roman" w:eastAsia="Calibri" w:hAnsi="Times New Roman" w:cs="Times New Roman"/>
          <w:lang w:eastAsia="en-US"/>
        </w:rPr>
        <w:t>1.</w:t>
      </w:r>
    </w:p>
    <w:p w:rsidR="00055EEF" w:rsidRDefault="00055EEF" w:rsidP="00055EEF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1680" w:dyaOrig="390">
          <v:shape id="_x0000_i1113" type="#_x0000_t75" style="width:84pt;height:19.5pt" o:ole="">
            <v:imagedata r:id="rId144" o:title=""/>
          </v:shape>
          <o:OLEObject Type="Embed" ProgID="Equation.3" ShapeID="_x0000_i1113" DrawAspect="Content" ObjectID="_1602519714" r:id="rId145"/>
        </w:object>
      </w:r>
      <w:r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1065" w:dyaOrig="390">
          <v:shape id="_x0000_i1114" type="#_x0000_t75" style="width:53.25pt;height:19.5pt" o:ole="">
            <v:imagedata r:id="rId146" o:title=""/>
          </v:shape>
          <o:OLEObject Type="Embed" ProgID="Equation.3" ShapeID="_x0000_i1114" DrawAspect="Content" ObjectID="_1602519715" r:id="rId147"/>
        </w:objec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115" type="#_x0000_t75" style="width:165pt;height:36pt" o:ole="">
            <v:imagedata r:id="rId148" o:title=""/>
          </v:shape>
          <o:OLEObject Type="Embed" ProgID="Equation.3" ShapeID="_x0000_i1115" DrawAspect="Content" ObjectID="_1602519716" r:id="rId149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а)</w:t>
      </w:r>
      <w:r w:rsidRPr="00401EB1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5">
          <v:shape id="_x0000_i1116" type="#_x0000_t75" style="width:252pt;height:65.25pt" o:ole="">
            <v:imagedata r:id="rId150" o:title=""/>
          </v:shape>
          <o:OLEObject Type="Embed" ProgID="Equation.3" ShapeID="_x0000_i1116" DrawAspect="Content" ObjectID="_1602519717" r:id="rId151"/>
        </w:object>
      </w:r>
      <w:r>
        <w:rPr>
          <w:rFonts w:ascii="Times New Roman" w:eastAsia="Calibri" w:hAnsi="Times New Roman" w:cs="Times New Roman"/>
          <w:lang w:eastAsia="en-US"/>
        </w:rPr>
        <w:t xml:space="preserve">; 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б)</w:t>
      </w: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5355" w:dyaOrig="720">
          <v:shape id="_x0000_i1117" type="#_x0000_t75" style="width:267.75pt;height:36pt" o:ole="">
            <v:imagedata r:id="rId152" o:title=""/>
          </v:shape>
          <o:OLEObject Type="Embed" ProgID="Equation.3" ShapeID="_x0000_i1117" DrawAspect="Content" ObjectID="_1602519718" r:id="rId153"/>
        </w:object>
      </w:r>
      <w:r>
        <w:rPr>
          <w:rFonts w:ascii="Times New Roman" w:eastAsia="Calibri" w:hAnsi="Times New Roman" w:cs="Times New Roman"/>
          <w:lang w:eastAsia="en-US"/>
        </w:rPr>
        <w:t>;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 xml:space="preserve"> в)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3855" w:dyaOrig="675">
          <v:shape id="_x0000_i1118" type="#_x0000_t75" style="width:192.75pt;height:33.75pt" o:ole="">
            <v:imagedata r:id="rId154" o:title=""/>
          </v:shape>
          <o:OLEObject Type="Embed" ProgID="Equation.3" ShapeID="_x0000_i1118" DrawAspect="Content" ObjectID="_1602519719" r:id="rId155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855" w:dyaOrig="360">
          <v:shape id="_x0000_i1119" type="#_x0000_t75" style="width:42.75pt;height:18pt" o:ole="">
            <v:imagedata r:id="rId156" o:title=""/>
          </v:shape>
          <o:OLEObject Type="Embed" ProgID="Equation.3" ShapeID="_x0000_i1119" DrawAspect="Content" ObjectID="_1602519720" r:id="rId157"/>
        </w:object>
      </w:r>
      <w:r>
        <w:rPr>
          <w:rFonts w:ascii="Times New Roman" w:eastAsia="Calibri" w:hAnsi="Times New Roman" w:cs="Times New Roman"/>
          <w:lang w:eastAsia="en-US"/>
        </w:rPr>
        <w:sym w:font="Symbol" w:char="F0BE"/>
      </w:r>
      <w:r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055EEF" w:rsidRDefault="00055EEF" w:rsidP="00055EEF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5">
          <v:shape id="_x0000_i1120" type="#_x0000_t75" style="width:219pt;height:32.25pt" o:ole="">
            <v:imagedata r:id="rId158" o:title=""/>
          </v:shape>
          <o:OLEObject Type="Embed" ProgID="Equation.3" ShapeID="_x0000_i1120" DrawAspect="Content" ObjectID="_1602519721" r:id="rId159"/>
        </w:objec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</w:t>
      </w:r>
      <w:r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3435" w:dyaOrig="720">
          <v:shape id="_x0000_i1121" type="#_x0000_t75" style="width:171.75pt;height:36pt" o:ole="">
            <v:imagedata r:id="rId160" o:title=""/>
          </v:shape>
          <o:OLEObject Type="Embed" ProgID="Equation.3" ShapeID="_x0000_i1121" DrawAspect="Content" ObjectID="_1602519722" r:id="rId161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а)</w:t>
      </w:r>
      <w:r w:rsidRPr="00401EB1">
        <w:rPr>
          <w:rFonts w:ascii="Times New Roman" w:eastAsia="Times New Roman" w:hAnsi="Times New Roman" w:cs="Times New Roman"/>
          <w:position w:val="-26"/>
          <w:lang w:eastAsia="en-US"/>
        </w:rPr>
        <w:object w:dxaOrig="5055" w:dyaOrig="1020">
          <v:shape id="_x0000_i1122" type="#_x0000_t75" style="width:252.75pt;height:51pt" o:ole="">
            <v:imagedata r:id="rId162" o:title=""/>
          </v:shape>
          <o:OLEObject Type="Embed" ProgID="Equation.3" ShapeID="_x0000_i1122" DrawAspect="Content" ObjectID="_1602519723" r:id="rId163"/>
        </w:object>
      </w:r>
      <w:r>
        <w:rPr>
          <w:rFonts w:ascii="Times New Roman" w:eastAsia="Calibri" w:hAnsi="Times New Roman" w:cs="Times New Roman"/>
          <w:lang w:eastAsia="en-US"/>
        </w:rPr>
        <w:t xml:space="preserve">; 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б)</w:t>
      </w:r>
      <w:r w:rsidRPr="00401EB1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23" type="#_x0000_t75" style="width:258pt;height:36pt" o:ole="">
            <v:imagedata r:id="rId164" o:title=""/>
          </v:shape>
          <o:OLEObject Type="Embed" ProgID="Equation.3" ShapeID="_x0000_i1123" DrawAspect="Content" ObjectID="_1602519724" r:id="rId165"/>
        </w:object>
      </w:r>
      <w:r>
        <w:rPr>
          <w:rFonts w:ascii="Times New Roman" w:eastAsia="Calibri" w:hAnsi="Times New Roman" w:cs="Times New Roman"/>
          <w:lang w:eastAsia="en-US"/>
        </w:rPr>
        <w:t>;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в)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3855" w:dyaOrig="675">
          <v:shape id="_x0000_i1124" type="#_x0000_t75" style="width:192.75pt;height:33.75pt" o:ole="">
            <v:imagedata r:id="rId166" o:title=""/>
          </v:shape>
          <o:OLEObject Type="Embed" ProgID="Equation.3" ShapeID="_x0000_i1124" DrawAspect="Content" ObjectID="_1602519725" r:id="rId167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401EB1">
        <w:rPr>
          <w:rFonts w:ascii="Times New Roman" w:eastAsia="Times New Roman" w:hAnsi="Times New Roman" w:cs="Times New Roman"/>
          <w:position w:val="-12"/>
          <w:lang w:eastAsia="en-US"/>
        </w:rPr>
        <w:object w:dxaOrig="855" w:dyaOrig="360">
          <v:shape id="_x0000_i1125" type="#_x0000_t75" style="width:42.75pt;height:18pt" o:ole="">
            <v:imagedata r:id="rId156" o:title=""/>
          </v:shape>
          <o:OLEObject Type="Embed" ProgID="Equation.3" ShapeID="_x0000_i1125" DrawAspect="Content" ObjectID="_1602519726" r:id="rId168"/>
        </w:object>
      </w:r>
      <w:r>
        <w:rPr>
          <w:rFonts w:ascii="Times New Roman" w:eastAsia="Calibri" w:hAnsi="Times New Roman" w:cs="Times New Roman"/>
          <w:lang w:eastAsia="en-US"/>
        </w:rPr>
        <w:sym w:font="Symbol" w:char="F0BE"/>
      </w:r>
      <w:r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4365" w:dyaOrig="645">
          <v:shape id="_x0000_i1126" type="#_x0000_t75" style="width:218.25pt;height:32.25pt" o:ole="">
            <v:imagedata r:id="rId169" o:title=""/>
          </v:shape>
          <o:OLEObject Type="Embed" ProgID="Equation.3" ShapeID="_x0000_i1126" DrawAspect="Content" ObjectID="_1602519727" r:id="rId170"/>
        </w:objec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055EEF" w:rsidRDefault="00055EEF" w:rsidP="00055E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055EEF" w:rsidRDefault="00055EEF" w:rsidP="00055EEF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r>
        <w:rPr>
          <w:rFonts w:ascii="Times New Roman" w:eastAsia="Calibri" w:hAnsi="Times New Roman" w:cs="Times New Roman"/>
          <w:lang w:eastAsia="en-US"/>
        </w:rPr>
        <w:t>sin x -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15">
          <v:shape id="_x0000_i1127" type="#_x0000_t75" style="width:12pt;height:30.75pt" o:ole="">
            <v:imagedata r:id="rId171" o:title=""/>
          </v:shape>
          <o:OLEObject Type="Embed" ProgID="Equation.3" ShapeID="_x0000_i1127" DrawAspect="Content" ObjectID="_1602519728" r:id="rId172"/>
        </w:object>
      </w:r>
      <w:r>
        <w:rPr>
          <w:rFonts w:ascii="Times New Roman" w:eastAsia="Calibri" w:hAnsi="Times New Roman" w:cs="Times New Roman"/>
          <w:lang w:eastAsia="en-US"/>
        </w:rPr>
        <w:t>=0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 xml:space="preserve">   Решите уравнение:   cos 2x=1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3.</w:t>
      </w:r>
      <w:r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решение: 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2115" w:dyaOrig="615">
          <v:shape id="_x0000_i1128" type="#_x0000_t75" style="width:105.75pt;height:30.75pt" o:ole="">
            <v:imagedata r:id="rId173" o:title=""/>
          </v:shape>
          <o:OLEObject Type="Embed" ProgID="Equation.3" ShapeID="_x0000_i1128" DrawAspect="Content" ObjectID="_1602519729" r:id="rId174"/>
        </w:object>
      </w:r>
      <w:r>
        <w:rPr>
          <w:rFonts w:ascii="Times New Roman" w:eastAsia="Calibri" w:hAnsi="Times New Roman" w:cs="Times New Roman"/>
          <w:lang w:eastAsia="en-US"/>
        </w:rPr>
        <w:t>:</w:t>
      </w:r>
    </w:p>
    <w:p w:rsidR="00055EEF" w:rsidRDefault="00055EEF" w:rsidP="00055EEF">
      <w:pPr>
        <w:rPr>
          <w:rFonts w:ascii="Times New Roman" w:eastAsia="Calibri" w:hAnsi="Times New Roman" w:cs="Times New Roman"/>
          <w:lang w:val="sv-SE" w:eastAsia="en-US"/>
        </w:rPr>
      </w:pPr>
      <w:r>
        <w:rPr>
          <w:rFonts w:ascii="Times New Roman" w:eastAsia="Calibri" w:hAnsi="Times New Roman" w:cs="Times New Roman"/>
          <w:b/>
          <w:lang w:val="sv-SE" w:eastAsia="en-US"/>
        </w:rPr>
        <w:t>1)</w:t>
      </w:r>
      <w:r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>
        <w:rPr>
          <w:rFonts w:ascii="Times New Roman" w:eastAsia="Calibri" w:hAnsi="Times New Roman" w:cs="Times New Roman"/>
          <w:b/>
          <w:lang w:val="sv-SE" w:eastAsia="en-US"/>
        </w:rPr>
        <w:t>2)</w:t>
      </w:r>
      <w:r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>
        <w:rPr>
          <w:rFonts w:ascii="Times New Roman" w:eastAsia="Calibri" w:hAnsi="Times New Roman" w:cs="Times New Roman"/>
          <w:b/>
          <w:lang w:val="sv-SE" w:eastAsia="en-US"/>
        </w:rPr>
        <w:t>3)</w:t>
      </w:r>
      <w:r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>
        <w:rPr>
          <w:rFonts w:ascii="Times New Roman" w:eastAsia="Calibri" w:hAnsi="Times New Roman" w:cs="Times New Roman"/>
          <w:b/>
          <w:lang w:val="sv-SE" w:eastAsia="en-US"/>
        </w:rPr>
        <w:t>4)</w:t>
      </w:r>
      <w:r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405" w:dyaOrig="675">
          <v:shape id="_x0000_i1129" type="#_x0000_t75" style="width:20.25pt;height:33.75pt" o:ole="">
            <v:imagedata r:id="rId175" o:title=""/>
          </v:shape>
          <o:OLEObject Type="Embed" ProgID="Equation.3" ShapeID="_x0000_i1129" DrawAspect="Content" ObjectID="_1602519730" r:id="rId176"/>
        </w:object>
      </w:r>
      <w:r>
        <w:rPr>
          <w:rFonts w:ascii="Times New Roman" w:eastAsia="Calibri" w:hAnsi="Times New Roman" w:cs="Times New Roman"/>
          <w:lang w:val="sv-SE" w:eastAsia="en-US"/>
        </w:rPr>
        <w:t>.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4.</w:t>
      </w:r>
      <w:r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cos x &lt;</w:t>
      </w:r>
      <w:r w:rsidRPr="00401EB1">
        <w:rPr>
          <w:rFonts w:ascii="Times New Roman" w:eastAsia="Times New Roman" w:hAnsi="Times New Roman" w:cs="Times New Roman"/>
          <w:position w:val="-24"/>
          <w:lang w:eastAsia="en-US"/>
        </w:rPr>
        <w:object w:dxaOrig="405" w:dyaOrig="675">
          <v:shape id="_x0000_i1130" type="#_x0000_t75" style="width:20.25pt;height:33.75pt" o:ole="">
            <v:imagedata r:id="rId177" o:title=""/>
          </v:shape>
          <o:OLEObject Type="Embed" ProgID="Equation.3" ShapeID="_x0000_i1130" DrawAspect="Content" ObjectID="_1602519731" r:id="rId178"/>
        </w:object>
      </w:r>
      <w:r>
        <w:rPr>
          <w:rFonts w:ascii="Times New Roman" w:eastAsia="Calibri" w:hAnsi="Times New Roman" w:cs="Times New Roman"/>
          <w:lang w:eastAsia="en-US"/>
        </w:rPr>
        <w:t>?</w:t>
      </w:r>
    </w:p>
    <w:p w:rsidR="00055EEF" w:rsidRDefault="00055EEF" w:rsidP="00055EEF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055EEF" w:rsidRDefault="00055EEF" w:rsidP="00055EEF">
      <w:pPr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5EEF" w:rsidRDefault="00055EEF" w:rsidP="00055EEF">
      <w:pPr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b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055EEF" w:rsidRDefault="00055EEF" w:rsidP="00055EEF">
      <w:pPr>
        <w:rPr>
          <w:rFonts w:ascii="Times New Roman" w:eastAsia="Calibri" w:hAnsi="Times New Roman" w:cs="Times New Roman"/>
          <w:color w:val="0070C0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5.</w:t>
      </w:r>
      <w:r>
        <w:rPr>
          <w:rFonts w:ascii="Times New Roman" w:eastAsia="Calibri" w:hAnsi="Times New Roman" w:cs="Times New Roman"/>
          <w:lang w:eastAsia="en-US"/>
        </w:rPr>
        <w:t xml:space="preserve">  Решите неравенство: tg x ≥</w:t>
      </w:r>
      <w:r w:rsidRPr="00401EB1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31" type="#_x0000_t75" style="width:18pt;height:18pt" o:ole="">
            <v:imagedata r:id="rId180" o:title=""/>
          </v:shape>
          <o:OLEObject Type="Embed" ProgID="Equation.3" ShapeID="_x0000_i1131" DrawAspect="Content" ObjectID="_1602519732" r:id="rId181"/>
        </w:object>
      </w:r>
      <w:r>
        <w:rPr>
          <w:rFonts w:ascii="Times New Roman" w:eastAsia="Calibri" w:hAnsi="Times New Roman" w:cs="Times New Roman"/>
          <w:lang w:eastAsia="en-US"/>
        </w:rPr>
        <w:t>: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6.</w:t>
      </w:r>
      <w:r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>
        <w:rPr>
          <w:rFonts w:ascii="Times New Roman" w:eastAsia="Calibri" w:hAnsi="Times New Roman" w:cs="Times New Roman"/>
          <w:lang w:eastAsia="en-US"/>
        </w:rPr>
        <w:t xml:space="preserve"> x + sin x – 1 = 0</w:t>
      </w:r>
    </w:p>
    <w:p w:rsidR="00055EEF" w:rsidRDefault="00055EEF" w:rsidP="00055EE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7.</w:t>
      </w:r>
      <w:r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>
        <w:rPr>
          <w:rFonts w:ascii="Times New Roman" w:eastAsia="Calibri" w:hAnsi="Times New Roman" w:cs="Times New Roman"/>
          <w:lang w:eastAsia="en-US"/>
        </w:rPr>
        <w:t xml:space="preserve"> x -</w:t>
      </w:r>
      <w:r w:rsidRPr="00401EB1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32" type="#_x0000_t75" style="width:18pt;height:18pt" o:ole="">
            <v:imagedata r:id="rId180" o:title=""/>
          </v:shape>
          <o:OLEObject Type="Embed" ProgID="Equation.3" ShapeID="_x0000_i1132" DrawAspect="Content" ObjectID="_1602519733" r:id="rId182"/>
        </w:object>
      </w:r>
      <w:r>
        <w:rPr>
          <w:rFonts w:ascii="Times New Roman" w:eastAsia="Calibri" w:hAnsi="Times New Roman" w:cs="Times New Roman"/>
          <w:lang w:eastAsia="en-US"/>
        </w:rPr>
        <w:t>sin 2x =0</w:t>
      </w:r>
    </w:p>
    <w:p w:rsidR="00055EEF" w:rsidRDefault="00055EEF" w:rsidP="00055EEF">
      <w:pPr>
        <w:rPr>
          <w:rFonts w:ascii="Times New Roman" w:hAnsi="Times New Roman" w:cs="Times New Roman"/>
        </w:rPr>
      </w:pPr>
    </w:p>
    <w:p w:rsidR="00055EEF" w:rsidRDefault="00055EEF" w:rsidP="00055EEF">
      <w:pPr>
        <w:rPr>
          <w:rFonts w:ascii="Times New Roman" w:hAnsi="Times New Roman" w:cs="Times New Roman"/>
        </w:rPr>
      </w:pPr>
    </w:p>
    <w:p w:rsidR="00055EEF" w:rsidRDefault="00055EEF" w:rsidP="00055EEF">
      <w:pPr>
        <w:rPr>
          <w:rFonts w:ascii="Times New Roman" w:hAnsi="Times New Roman" w:cs="Times New Roman"/>
        </w:rPr>
      </w:pPr>
    </w:p>
    <w:p w:rsidR="00055EEF" w:rsidRDefault="00055EEF" w:rsidP="00055EEF">
      <w:pPr>
        <w:rPr>
          <w:rFonts w:ascii="Times New Roman" w:hAnsi="Times New Roman" w:cs="Times New Roman"/>
        </w:rPr>
      </w:pPr>
    </w:p>
    <w:p w:rsidR="00055EEF" w:rsidRDefault="00055EEF" w:rsidP="00055EEF">
      <w:pPr>
        <w:rPr>
          <w:rFonts w:ascii="Times New Roman" w:hAnsi="Times New Roman" w:cs="Times New Roman"/>
        </w:rPr>
      </w:pPr>
    </w:p>
    <w:p w:rsidR="00055EEF" w:rsidRDefault="00055EEF" w:rsidP="00055EEF">
      <w:pPr>
        <w:rPr>
          <w:rFonts w:ascii="Times New Roman" w:hAnsi="Times New Roman" w:cs="Times New Roman"/>
        </w:rPr>
      </w:pPr>
    </w:p>
    <w:p w:rsidR="005C2087" w:rsidRDefault="005C2087"/>
    <w:sectPr w:rsidR="005C2087" w:rsidSect="00DE5757">
      <w:pgSz w:w="16838" w:h="11906" w:orient="landscape"/>
      <w:pgMar w:top="850" w:right="42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A0421"/>
    <w:multiLevelType w:val="hybridMultilevel"/>
    <w:tmpl w:val="4860D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A733A"/>
    <w:multiLevelType w:val="hybridMultilevel"/>
    <w:tmpl w:val="86DC3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D6FE6"/>
    <w:multiLevelType w:val="hybridMultilevel"/>
    <w:tmpl w:val="2876B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77705"/>
    <w:multiLevelType w:val="hybridMultilevel"/>
    <w:tmpl w:val="07D27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B15C7"/>
    <w:multiLevelType w:val="hybridMultilevel"/>
    <w:tmpl w:val="07D843D2"/>
    <w:lvl w:ilvl="0" w:tplc="29E232C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780D4E"/>
    <w:multiLevelType w:val="hybridMultilevel"/>
    <w:tmpl w:val="23528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EEF"/>
    <w:rsid w:val="00055EEF"/>
    <w:rsid w:val="000D39EF"/>
    <w:rsid w:val="001D312F"/>
    <w:rsid w:val="00241A67"/>
    <w:rsid w:val="002F77E9"/>
    <w:rsid w:val="00401EB1"/>
    <w:rsid w:val="00527C41"/>
    <w:rsid w:val="005C2087"/>
    <w:rsid w:val="00966FF8"/>
    <w:rsid w:val="00A64E79"/>
    <w:rsid w:val="00C0063E"/>
    <w:rsid w:val="00C94CAF"/>
    <w:rsid w:val="00D05321"/>
    <w:rsid w:val="00DE5757"/>
    <w:rsid w:val="00E24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55E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5EE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5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055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055EE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8">
    <w:name w:val="Plain Text"/>
    <w:basedOn w:val="a"/>
    <w:link w:val="a9"/>
    <w:semiHidden/>
    <w:unhideWhenUsed/>
    <w:rsid w:val="00055EE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055EE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5EEF"/>
    <w:pPr>
      <w:ind w:left="720"/>
      <w:contextualSpacing/>
    </w:pPr>
  </w:style>
  <w:style w:type="paragraph" w:customStyle="1" w:styleId="lft">
    <w:name w:val="lft"/>
    <w:basedOn w:val="a"/>
    <w:rsid w:val="0005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055E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055EEF"/>
    <w:rPr>
      <w:sz w:val="40"/>
      <w:szCs w:val="40"/>
    </w:rPr>
  </w:style>
  <w:style w:type="table" w:styleId="ab">
    <w:name w:val="Table Grid"/>
    <w:basedOn w:val="a1"/>
    <w:uiPriority w:val="59"/>
    <w:rsid w:val="0005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55E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5EE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5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055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055EE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8">
    <w:name w:val="Plain Text"/>
    <w:basedOn w:val="a"/>
    <w:link w:val="a9"/>
    <w:semiHidden/>
    <w:unhideWhenUsed/>
    <w:rsid w:val="00055EE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055EE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5EEF"/>
    <w:pPr>
      <w:ind w:left="720"/>
      <w:contextualSpacing/>
    </w:pPr>
  </w:style>
  <w:style w:type="paragraph" w:customStyle="1" w:styleId="lft">
    <w:name w:val="lft"/>
    <w:basedOn w:val="a"/>
    <w:rsid w:val="0005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055E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055EEF"/>
    <w:rPr>
      <w:sz w:val="40"/>
      <w:szCs w:val="40"/>
    </w:rPr>
  </w:style>
  <w:style w:type="table" w:styleId="ab">
    <w:name w:val="Table Grid"/>
    <w:basedOn w:val="a1"/>
    <w:uiPriority w:val="59"/>
    <w:rsid w:val="0005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4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1A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image" Target="media/image85.wmf"/><Relationship Id="rId170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4.bin"/><Relationship Id="rId180" Type="http://schemas.openxmlformats.org/officeDocument/2006/relationships/image" Target="media/image88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png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image" Target="media/image82.wmf"/><Relationship Id="rId18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F4E1-0BF9-4BB7-BEC1-38C42ED2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7199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2</cp:revision>
  <cp:lastPrinted>2018-09-26T16:07:00Z</cp:lastPrinted>
  <dcterms:created xsi:type="dcterms:W3CDTF">2018-10-31T16:33:00Z</dcterms:created>
  <dcterms:modified xsi:type="dcterms:W3CDTF">2018-10-31T16:33:00Z</dcterms:modified>
</cp:coreProperties>
</file>