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C49" w:rsidRDefault="002D0C49" w:rsidP="002D0C4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Пояснительная записка</w:t>
      </w:r>
    </w:p>
    <w:p w:rsidR="002D0C49" w:rsidRDefault="002D0C49" w:rsidP="002D0C4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0C49" w:rsidRDefault="002D0C49" w:rsidP="002D0C4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Данная рабочая программа составлена на основе следующих документов:</w:t>
      </w:r>
    </w:p>
    <w:p w:rsidR="002D0C49" w:rsidRDefault="002D0C49" w:rsidP="002D0C49">
      <w:pPr>
        <w:numPr>
          <w:ilvl w:val="0"/>
          <w:numId w:val="1"/>
        </w:numPr>
        <w:suppressAutoHyphens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авторская программа к учебно-методическим комплексам по английскому языку для учащихся 2—4 классов общеобразовательных учреждений серии “</w:t>
      </w:r>
      <w:proofErr w:type="spellStart"/>
      <w:r>
        <w:rPr>
          <w:rFonts w:ascii="Times New Roman" w:eastAsia="Times New Roman" w:hAnsi="Times New Roman" w:cs="Times New Roman"/>
          <w:sz w:val="28"/>
        </w:rPr>
        <w:t>RainbowEnglish</w:t>
      </w:r>
      <w:proofErr w:type="spellEnd"/>
      <w:r>
        <w:rPr>
          <w:rFonts w:ascii="Times New Roman" w:eastAsia="Times New Roman" w:hAnsi="Times New Roman" w:cs="Times New Roman"/>
          <w:sz w:val="28"/>
        </w:rPr>
        <w:t>”;</w:t>
      </w:r>
    </w:p>
    <w:p w:rsidR="002D0C49" w:rsidRDefault="002D0C49" w:rsidP="002D0C49">
      <w:pPr>
        <w:numPr>
          <w:ilvl w:val="0"/>
          <w:numId w:val="1"/>
        </w:numPr>
        <w:suppressAutoHyphens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Закон РФ «Об образовании»;</w:t>
      </w:r>
    </w:p>
    <w:p w:rsidR="002D0C49" w:rsidRDefault="002D0C49" w:rsidP="002D0C49">
      <w:pPr>
        <w:numPr>
          <w:ilvl w:val="0"/>
          <w:numId w:val="1"/>
        </w:numPr>
        <w:suppressAutoHyphens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Федеральный государственный образовательный стандарт начального общего образования;</w:t>
      </w:r>
    </w:p>
    <w:p w:rsidR="002D0C49" w:rsidRDefault="002D0C49" w:rsidP="002D0C49">
      <w:pPr>
        <w:numPr>
          <w:ilvl w:val="0"/>
          <w:numId w:val="1"/>
        </w:numPr>
        <w:suppressAutoHyphens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Базисный учебный план общеобразовательных учреждений РФ;</w:t>
      </w:r>
    </w:p>
    <w:p w:rsidR="002D0C49" w:rsidRDefault="002D0C49" w:rsidP="002D0C49">
      <w:pPr>
        <w:numPr>
          <w:ilvl w:val="0"/>
          <w:numId w:val="1"/>
        </w:numPr>
        <w:suppressAutoHyphens/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Федеральный перечень учебников, рекомендованных (допущенных) к использованию в образовательном процессе в ОУ, реализующих программы общего образования. </w:t>
      </w:r>
    </w:p>
    <w:p w:rsidR="002D0C49" w:rsidRDefault="002D0C49" w:rsidP="002D0C4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Цели и задачи</w:t>
      </w:r>
    </w:p>
    <w:p w:rsidR="002D0C49" w:rsidRDefault="002D0C49" w:rsidP="002D0C49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Воспитательная цель. </w:t>
      </w:r>
      <w:r>
        <w:rPr>
          <w:rFonts w:ascii="Times New Roman" w:eastAsia="Times New Roman" w:hAnsi="Times New Roman" w:cs="Times New Roman"/>
          <w:sz w:val="28"/>
        </w:rPr>
        <w:t xml:space="preserve">В процессе </w:t>
      </w:r>
      <w:proofErr w:type="spellStart"/>
      <w:r>
        <w:rPr>
          <w:rFonts w:ascii="Times New Roman" w:eastAsia="Times New Roman" w:hAnsi="Times New Roman" w:cs="Times New Roman"/>
          <w:sz w:val="28"/>
        </w:rPr>
        <w:t>соизучения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языков и культур, общепринятых человеческих и базовых национальных ценностей, представленных в содержании учебников, осуществляется духовно-нравственное воспитание младших школьников, предусматривающее принятие ими моральных норм и нравственных установок. Благодаря совместной деятельности, межличностному общению формируется эмоционально-оценочное отношение к миру, развивается культура общения.</w:t>
      </w:r>
    </w:p>
    <w:p w:rsidR="002D0C49" w:rsidRDefault="002D0C49" w:rsidP="002D0C49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Образовательная цель.</w:t>
      </w:r>
      <w:r>
        <w:rPr>
          <w:rFonts w:ascii="Times New Roman" w:eastAsia="Times New Roman" w:hAnsi="Times New Roman" w:cs="Times New Roman"/>
          <w:sz w:val="28"/>
        </w:rPr>
        <w:t xml:space="preserve"> Использование иностранного языка как средства получения информации способствует расширению общего кругозора младших школьников, достижению образовательной цели. Наряду с общим образованием (приобретением знаний об окружающей их действительности посредством иностранного языка) младшие школьники расширяют свой филологический кругозор, знакомятся с новыми лингвистическими явлениями и понятиями.</w:t>
      </w:r>
    </w:p>
    <w:p w:rsidR="002D0C49" w:rsidRDefault="002D0C49" w:rsidP="002D0C49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Развивающая цель.</w:t>
      </w:r>
      <w:r>
        <w:rPr>
          <w:rFonts w:ascii="Times New Roman" w:eastAsia="Times New Roman" w:hAnsi="Times New Roman" w:cs="Times New Roman"/>
          <w:sz w:val="28"/>
        </w:rPr>
        <w:t xml:space="preserve"> Процесс изучения английского языка организован таким образом, что он способствует развитию интеллектуальных и познавательных способностей младших школьников, которые учатся воспринимать, запоминать, осмысливать новую информацию. В процессе участия в моделированных ситуациях общения, ролевых играх у младших школьников развиваются речевые способности, личностные качества, а также творческое мышление и воображение.</w:t>
      </w:r>
    </w:p>
    <w:p w:rsidR="002D0C49" w:rsidRDefault="002D0C49" w:rsidP="002D0C4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Основными </w:t>
      </w:r>
      <w:r>
        <w:rPr>
          <w:rFonts w:ascii="Times New Roman" w:eastAsia="Times New Roman" w:hAnsi="Times New Roman" w:cs="Times New Roman"/>
          <w:b/>
          <w:sz w:val="28"/>
        </w:rPr>
        <w:t>задачами</w:t>
      </w:r>
      <w:r>
        <w:rPr>
          <w:rFonts w:ascii="Times New Roman" w:eastAsia="Times New Roman" w:hAnsi="Times New Roman" w:cs="Times New Roman"/>
          <w:sz w:val="28"/>
        </w:rPr>
        <w:t xml:space="preserve"> в изучении английского языка согласно ФГОС начального общего образования являются:</w:t>
      </w:r>
    </w:p>
    <w:p w:rsidR="002D0C49" w:rsidRDefault="002D0C49" w:rsidP="002D0C4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формировать начальные навыки общения в устной и письменной форме с носителями иностранного языка на основе своих речевых возможностей и потребностей; осваивать правила речевого и неречевого поведения;</w:t>
      </w:r>
    </w:p>
    <w:p w:rsidR="002D0C49" w:rsidRDefault="002D0C49" w:rsidP="002D0C4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формировать начальные лингвистические представления, необходимые для овладения на элементарном уровне устной и письменной речью на иностранном языке, расширять лингвистический кругозор;</w:t>
      </w:r>
    </w:p>
    <w:p w:rsidR="002D0C49" w:rsidRDefault="002D0C49" w:rsidP="002D0C4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формировать дружелюбное отношение и толерантность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2D0C49" w:rsidRDefault="002D0C49" w:rsidP="002D0C49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Концепция  </w:t>
      </w:r>
      <w:r>
        <w:rPr>
          <w:rFonts w:ascii="Times New Roman" w:eastAsia="Times New Roman" w:hAnsi="Times New Roman" w:cs="Times New Roman"/>
          <w:sz w:val="28"/>
        </w:rPr>
        <w:t>учебного предмета (английский язык) с учетом общеобразовательного учреждения и контингента учащихся.</w:t>
      </w:r>
    </w:p>
    <w:p w:rsidR="002D0C49" w:rsidRDefault="002D0C49" w:rsidP="002D0C4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Социально-политические и экономические преобразования во всех сферах жизни нашего общества привели к существенным изменениям в сфере образования. Изменился, в частности, и статус иностранного языка как школьного учебного предмета. Расширение международных связей, вхождение нашего государства в мировое сообщество сделало иностранный язык реально востребованным государством, обществом и личностью. Иностранный язык стал в полной мере осознаваться как средство общения, средство взаимопонимания и взаимодействия людей, средство приобщения к иной национальной культуре и как важное средство для развития </w:t>
      </w:r>
      <w:r>
        <w:rPr>
          <w:rFonts w:ascii="Times New Roman" w:eastAsia="Times New Roman" w:hAnsi="Times New Roman" w:cs="Times New Roman"/>
          <w:sz w:val="28"/>
        </w:rPr>
        <w:lastRenderedPageBreak/>
        <w:t>интеллектуальных способностей школьников, их общеобразовательного потенциала.</w:t>
      </w:r>
    </w:p>
    <w:p w:rsidR="002D0C49" w:rsidRDefault="002D0C49" w:rsidP="002D0C4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Изменения, происходящие в настоящее время, обусловили интернационализацию всех сторон жизни общества и человека. Знание иностранного языка (и, прежде всего — английского, — в силу его распространенности) становится неотъемлемым элементом: </w:t>
      </w:r>
    </w:p>
    <w:p w:rsidR="002D0C49" w:rsidRDefault="002D0C49" w:rsidP="002D0C49">
      <w:pPr>
        <w:numPr>
          <w:ilvl w:val="0"/>
          <w:numId w:val="2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совершенствования профессиональной деятельности (а также коммерческой и управленческой) в условиях резкого возрастания объема информации; </w:t>
      </w:r>
    </w:p>
    <w:p w:rsidR="002D0C49" w:rsidRDefault="002D0C49" w:rsidP="002D0C49">
      <w:pPr>
        <w:numPr>
          <w:ilvl w:val="0"/>
          <w:numId w:val="2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использования новых информационных технологий (уже утвердилось название "информационная" для обозначения новой цивилизации, которая возникает в наиболее развитых странах мира); </w:t>
      </w:r>
    </w:p>
    <w:p w:rsidR="002D0C49" w:rsidRDefault="002D0C49" w:rsidP="002D0C49">
      <w:pPr>
        <w:numPr>
          <w:ilvl w:val="0"/>
          <w:numId w:val="2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межчеловеческого общения (при огромном росте туризма, межгосударственных, конфессиональных и иных контактов); </w:t>
      </w:r>
    </w:p>
    <w:p w:rsidR="002D0C49" w:rsidRDefault="002D0C49" w:rsidP="002D0C49">
      <w:pPr>
        <w:numPr>
          <w:ilvl w:val="0"/>
          <w:numId w:val="2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доступа к ценностям мировой культуры; </w:t>
      </w:r>
    </w:p>
    <w:p w:rsidR="002D0C49" w:rsidRDefault="002D0C49" w:rsidP="002D0C49">
      <w:pPr>
        <w:numPr>
          <w:ilvl w:val="0"/>
          <w:numId w:val="2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гуманизации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школьного образования; — </w:t>
      </w:r>
    </w:p>
    <w:p w:rsidR="002D0C49" w:rsidRDefault="002D0C49" w:rsidP="002D0C4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открывает новые дополнительные возможности для формирования и реализации профессиональных, творческих, коммуникационных и иных способностей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детей.</w:t>
      </w:r>
    </w:p>
    <w:p w:rsidR="002D0C49" w:rsidRDefault="002D0C49" w:rsidP="002D0C4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Освоение основ английского языка дает учащимся возможность приобщения к одному из общепризнанных и наиболее распространенных средств межкультурного общения, важнейшему источнику информации о современном мире и происходящих в нем процессов, а также обогащения своего коммуникативного опыта, филологического кругозора, общей и речевой культуры – в этом и заключается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актуальность изучения иностранного языка.</w:t>
      </w:r>
    </w:p>
    <w:p w:rsidR="002D0C49" w:rsidRDefault="002D0C49" w:rsidP="002D0C4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Срок реализации —</w:t>
      </w:r>
      <w:r>
        <w:rPr>
          <w:rFonts w:ascii="Times New Roman" w:eastAsia="Times New Roman" w:hAnsi="Times New Roman" w:cs="Times New Roman"/>
          <w:sz w:val="28"/>
        </w:rPr>
        <w:t xml:space="preserve"> 1 год. Рабочая программа рассчитана на 68 часов в год из расчета 2 часа в неделю в соответствии с Федеральным базисным учебным планом. Из них:59 часов — на изучение предмета, 4 часа — на проведение контрольных нормативов, 5 часов — на проектную деятельность.</w:t>
      </w:r>
    </w:p>
    <w:p w:rsidR="002D0C49" w:rsidRDefault="002D0C49" w:rsidP="002D0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Основные методы и формы обучения</w:t>
      </w:r>
    </w:p>
    <w:p w:rsidR="002D0C49" w:rsidRDefault="002D0C49" w:rsidP="002D0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  <w:t xml:space="preserve">Коммуникативная методика </w:t>
      </w:r>
      <w:r>
        <w:rPr>
          <w:rFonts w:ascii="Times New Roman" w:eastAsia="Times New Roman" w:hAnsi="Times New Roman" w:cs="Times New Roman"/>
          <w:sz w:val="28"/>
        </w:rPr>
        <w:t>обучения английскому языку основа на утверждении  о том, что для успешного овладения иностранным языком учащиеся должны знать не только языковые формы (т.е. лексику,  грамматику и произношение), но также иметь представление о том, как их использовать для целей реальной коммуникации.</w:t>
      </w:r>
    </w:p>
    <w:p w:rsidR="002D0C49" w:rsidRDefault="002D0C49" w:rsidP="002D0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При обучении английскому языку в 3 классе основными формами работы являются: коллективные, групповые и индивидуальные. </w:t>
      </w:r>
    </w:p>
    <w:p w:rsidR="002D0C49" w:rsidRDefault="002D0C49" w:rsidP="002D0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Использование игровых технологий, технологий </w:t>
      </w:r>
      <w:proofErr w:type="spellStart"/>
      <w:r>
        <w:rPr>
          <w:rFonts w:ascii="Times New Roman" w:eastAsia="Times New Roman" w:hAnsi="Times New Roman" w:cs="Times New Roman"/>
          <w:sz w:val="28"/>
        </w:rPr>
        <w:t>личностно-ориентированнного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дифференцированного обучения, </w:t>
      </w:r>
      <w:proofErr w:type="spellStart"/>
      <w:r>
        <w:rPr>
          <w:rFonts w:ascii="Times New Roman" w:eastAsia="Times New Roman" w:hAnsi="Times New Roman" w:cs="Times New Roman"/>
          <w:sz w:val="28"/>
        </w:rPr>
        <w:t>информационно-коммункационных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технологий способствует  формированию основных компетенций учащихся, развитию их познавательной активности.</w:t>
      </w:r>
    </w:p>
    <w:p w:rsidR="002D0C49" w:rsidRDefault="002D0C49" w:rsidP="002D0C49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Формы, способы и средства контроля и оценки результатов обучения: </w:t>
      </w:r>
    </w:p>
    <w:p w:rsidR="002D0C49" w:rsidRDefault="002D0C49" w:rsidP="002D0C49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Контроль и оценка деятельности учащихся осуществляется с помощью контрольных тестов (4 теста) в конце I, II, III и IV четвертей.</w:t>
      </w:r>
    </w:p>
    <w:p w:rsidR="002D0C49" w:rsidRDefault="002D0C49" w:rsidP="002D0C49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Характер тестов для проверки лексико-грамматических навыков и речевых умений (чтение, говорение, аудирование и письмо) доступен для учащихся и построен на пройденном и отработанном материале. </w:t>
      </w:r>
    </w:p>
    <w:p w:rsidR="002D0C49" w:rsidRDefault="002D0C49" w:rsidP="002D0C49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Предлагаемые задания тестов имеют  цель показать  учащимся реальный уровень  их достижений   и обеспечить  необходимый  уровень мотивации дальнейшего изучения английского языка. </w:t>
      </w:r>
    </w:p>
    <w:p w:rsidR="002D0C49" w:rsidRDefault="002D0C49" w:rsidP="002D0C49">
      <w:pPr>
        <w:suppressAutoHyphens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0C49" w:rsidRDefault="002D0C49" w:rsidP="002D0C49">
      <w:pPr>
        <w:suppressAutoHyphens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Обоснование выбора УМК</w:t>
      </w:r>
    </w:p>
    <w:p w:rsidR="002D0C49" w:rsidRDefault="002D0C49" w:rsidP="002D0C49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реализации данной рабочей программы используется учебно-методический комплект  “</w:t>
      </w:r>
      <w:proofErr w:type="spellStart"/>
      <w:r>
        <w:rPr>
          <w:rFonts w:ascii="Times New Roman" w:eastAsia="Times New Roman" w:hAnsi="Times New Roman" w:cs="Times New Roman"/>
          <w:sz w:val="28"/>
        </w:rPr>
        <w:t>RainbowEnglish</w:t>
      </w:r>
      <w:proofErr w:type="spellEnd"/>
      <w:r>
        <w:rPr>
          <w:rFonts w:ascii="Times New Roman" w:eastAsia="Times New Roman" w:hAnsi="Times New Roman" w:cs="Times New Roman"/>
          <w:sz w:val="28"/>
        </w:rPr>
        <w:t>” для 3 класса (второй год обучения) под редакцией О. В. Афанасьевой, И. В. Михеевой, Н. В. Языковой, Е. А. Колесниковой – 2012 г., изд-во «Дрофа», г. Москва,  допущенного Министерством образования и науки  РФ.</w:t>
      </w:r>
    </w:p>
    <w:p w:rsidR="002D0C49" w:rsidRDefault="002D0C49" w:rsidP="002D0C49">
      <w:pPr>
        <w:suppressAutoHyphens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УМК включает следующие компоненты: </w:t>
      </w:r>
    </w:p>
    <w:p w:rsidR="002D0C49" w:rsidRDefault="002D0C49" w:rsidP="002D0C49">
      <w:pPr>
        <w:numPr>
          <w:ilvl w:val="0"/>
          <w:numId w:val="3"/>
        </w:numPr>
        <w:suppressAutoHyphens/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lastRenderedPageBreak/>
        <w:t xml:space="preserve">учебник (Афанасьева, И. В. Михеева, Н. В. Языкова, Е. А. Колесникова;  изд-во «Дрофа», г. Москва, 2012.) </w:t>
      </w:r>
      <w:proofErr w:type="gramEnd"/>
    </w:p>
    <w:p w:rsidR="002D0C49" w:rsidRDefault="002D0C49" w:rsidP="002D0C49">
      <w:pPr>
        <w:numPr>
          <w:ilvl w:val="0"/>
          <w:numId w:val="3"/>
        </w:numPr>
        <w:suppressAutoHyphens/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книга для учителя (Афанасьева, И. В. Михеева, Н. В. Языкова, Е. А. Колесникова;  изд-во «Дрофа», г. Москва, 2012.)</w:t>
      </w:r>
      <w:proofErr w:type="gramEnd"/>
    </w:p>
    <w:p w:rsidR="002D0C49" w:rsidRDefault="002D0C49" w:rsidP="002D0C49">
      <w:pPr>
        <w:numPr>
          <w:ilvl w:val="0"/>
          <w:numId w:val="3"/>
        </w:numPr>
        <w:suppressAutoHyphens/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рабочая тетрадь (Афанасьева, И. В. Михеева, Н. В. Языкова, Е. А. Колесникова;  изд-во «Дрофа», г. Москва, 2012.)</w:t>
      </w:r>
      <w:proofErr w:type="gramEnd"/>
    </w:p>
    <w:p w:rsidR="002D0C49" w:rsidRDefault="002D0C49" w:rsidP="002D0C49">
      <w:pPr>
        <w:suppressAutoHyphens/>
        <w:spacing w:after="0" w:line="360" w:lineRule="auto"/>
        <w:ind w:left="708"/>
        <w:rPr>
          <w:rFonts w:ascii="Times New Roman" w:eastAsia="Times New Roman" w:hAnsi="Times New Roman" w:cs="Times New Roman"/>
          <w:sz w:val="28"/>
        </w:rPr>
      </w:pPr>
    </w:p>
    <w:p w:rsidR="002D0C49" w:rsidRDefault="002D0C49" w:rsidP="002D0C49">
      <w:pPr>
        <w:suppressAutoHyphens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Данный УМК является второй частью учебной линии “</w:t>
      </w:r>
      <w:proofErr w:type="spellStart"/>
      <w:r>
        <w:rPr>
          <w:rFonts w:ascii="Times New Roman" w:eastAsia="Times New Roman" w:hAnsi="Times New Roman" w:cs="Times New Roman"/>
          <w:sz w:val="28"/>
        </w:rPr>
        <w:t>RainbowEnglish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”, предназначенной для обучения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общеобразовательных учреждений. </w:t>
      </w:r>
      <w:proofErr w:type="gramStart"/>
      <w:r>
        <w:rPr>
          <w:rFonts w:ascii="Times New Roman" w:eastAsia="Times New Roman" w:hAnsi="Times New Roman" w:cs="Times New Roman"/>
          <w:sz w:val="28"/>
        </w:rPr>
        <w:t>Данный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УМК соответствует требованиям учебной программы к формированию комплексных коммуникативных умений учащихся на начальном этапе обучения английскому языку.  </w:t>
      </w:r>
      <w:proofErr w:type="gramStart"/>
      <w:r>
        <w:rPr>
          <w:rFonts w:ascii="Times New Roman" w:eastAsia="Times New Roman" w:hAnsi="Times New Roman" w:cs="Times New Roman"/>
          <w:sz w:val="28"/>
        </w:rPr>
        <w:t>Рассчитан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 2х часовую недельную нагрузку. Особое внимание уделяется формированию навыков чтения. Языковой, речевой и социокультурный материал понятен учащимся и необходим для того учебного общения, в котором предлагается им участвовать. В УМК большое внимание уделяется  игре как виду деятельности, формирующему необходимые коммуникативные навыки, устанавливающему доверительную и доброжелательную атмосферу на уроке, обучающему самостоятельной работе и формирующему правильную самооценку.</w:t>
      </w:r>
    </w:p>
    <w:p w:rsidR="002D0C49" w:rsidRDefault="002D0C49" w:rsidP="002D0C4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D0C49" w:rsidRDefault="002D0C49" w:rsidP="002D0C4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D0C49" w:rsidRDefault="002D0C49" w:rsidP="002D0C4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D0C49" w:rsidRDefault="002D0C49" w:rsidP="002D0C4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D0C49" w:rsidRDefault="002D0C49" w:rsidP="002D0C4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D0C49" w:rsidRDefault="002D0C49" w:rsidP="002D0C4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D0C49" w:rsidRDefault="002D0C49" w:rsidP="002D0C4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D0C49" w:rsidRDefault="002D0C49" w:rsidP="002D0C4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D0C49" w:rsidRDefault="002D0C49" w:rsidP="002D0C4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D0C49" w:rsidRDefault="002D0C49" w:rsidP="002D0C4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D0C49" w:rsidRDefault="002D0C49" w:rsidP="002D0C49">
      <w:pPr>
        <w:suppressAutoHyphens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</w:p>
    <w:p w:rsidR="002D0C49" w:rsidRDefault="002D0C49" w:rsidP="002D0C49">
      <w:pPr>
        <w:pStyle w:val="a3"/>
        <w:jc w:val="center"/>
        <w:rPr>
          <w:rFonts w:cs="Times New Roman"/>
          <w:b/>
          <w:bCs/>
          <w:sz w:val="20"/>
          <w:szCs w:val="20"/>
        </w:rPr>
        <w:sectPr w:rsidR="002D0C4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0C49" w:rsidRDefault="002D0C49" w:rsidP="002D0C49">
      <w:pPr>
        <w:rPr>
          <w:rFonts w:eastAsia="Times New Roman"/>
          <w:lang w:eastAsia="ar-SA"/>
        </w:rPr>
      </w:pPr>
    </w:p>
    <w:p w:rsidR="002D0C49" w:rsidRDefault="002D0C49" w:rsidP="002D0C49">
      <w:pPr>
        <w:rPr>
          <w:rFonts w:eastAsia="Times New Roman"/>
          <w:lang w:eastAsia="ar-SA"/>
        </w:rPr>
      </w:pPr>
    </w:p>
    <w:p w:rsidR="002D0C49" w:rsidRDefault="002D0C49" w:rsidP="002D0C49">
      <w:pPr>
        <w:rPr>
          <w:rFonts w:eastAsia="Times New Roman"/>
          <w:lang w:eastAsia="ar-SA"/>
        </w:rPr>
      </w:pPr>
    </w:p>
    <w:p w:rsidR="002D0C49" w:rsidRDefault="002D0C49" w:rsidP="002D0C4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2776D0" w:rsidRDefault="002776D0"/>
    <w:sectPr w:rsidR="002776D0" w:rsidSect="002B3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</w:lvl>
  </w:abstractNum>
  <w:abstractNum w:abstractNumId="3">
    <w:nsid w:val="03C70899"/>
    <w:multiLevelType w:val="multilevel"/>
    <w:tmpl w:val="E85A452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FF478E2"/>
    <w:multiLevelType w:val="hybridMultilevel"/>
    <w:tmpl w:val="6ECCE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633E1C"/>
    <w:multiLevelType w:val="multilevel"/>
    <w:tmpl w:val="FEF8040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9D51011"/>
    <w:multiLevelType w:val="multilevel"/>
    <w:tmpl w:val="F8243F0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099"/>
    <w:rsid w:val="002776D0"/>
    <w:rsid w:val="002B3997"/>
    <w:rsid w:val="002D0C49"/>
    <w:rsid w:val="003C137E"/>
    <w:rsid w:val="003E2099"/>
    <w:rsid w:val="008F1317"/>
    <w:rsid w:val="0092039A"/>
    <w:rsid w:val="00B949D7"/>
    <w:rsid w:val="00C21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C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D0C4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2D0C49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2D0C4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2D0C4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7">
    <w:name w:val="Содержимое таблицы"/>
    <w:basedOn w:val="a"/>
    <w:rsid w:val="002D0C4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FontStyle43">
    <w:name w:val="Font Style43"/>
    <w:basedOn w:val="a0"/>
    <w:rsid w:val="002D0C49"/>
  </w:style>
  <w:style w:type="table" w:styleId="a8">
    <w:name w:val="Table Grid"/>
    <w:basedOn w:val="a1"/>
    <w:uiPriority w:val="59"/>
    <w:rsid w:val="002D0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D0C49"/>
    <w:pPr>
      <w:ind w:left="720"/>
      <w:contextualSpacing/>
    </w:pPr>
    <w:rPr>
      <w:rFonts w:eastAsiaTheme="minorHAnsi"/>
      <w:lang w:eastAsia="en-US"/>
    </w:rPr>
  </w:style>
  <w:style w:type="paragraph" w:customStyle="1" w:styleId="Style9">
    <w:name w:val="Style9"/>
    <w:basedOn w:val="a"/>
    <w:rsid w:val="008F131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C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D0C4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2D0C49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2D0C4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2D0C4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7">
    <w:name w:val="Содержимое таблицы"/>
    <w:basedOn w:val="a"/>
    <w:rsid w:val="002D0C4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FontStyle43">
    <w:name w:val="Font Style43"/>
    <w:basedOn w:val="a0"/>
    <w:rsid w:val="002D0C49"/>
  </w:style>
  <w:style w:type="table" w:styleId="a8">
    <w:name w:val="Table Grid"/>
    <w:basedOn w:val="a1"/>
    <w:uiPriority w:val="59"/>
    <w:rsid w:val="002D0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D0C49"/>
    <w:pPr>
      <w:ind w:left="720"/>
      <w:contextualSpacing/>
    </w:pPr>
    <w:rPr>
      <w:rFonts w:eastAsiaTheme="minorHAnsi"/>
      <w:lang w:eastAsia="en-US"/>
    </w:rPr>
  </w:style>
  <w:style w:type="paragraph" w:customStyle="1" w:styleId="Style9">
    <w:name w:val="Style9"/>
    <w:basedOn w:val="a"/>
    <w:rsid w:val="008F131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7726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555555555555</cp:lastModifiedBy>
  <cp:revision>2</cp:revision>
  <cp:lastPrinted>2015-08-24T11:32:00Z</cp:lastPrinted>
  <dcterms:created xsi:type="dcterms:W3CDTF">2018-03-21T17:08:00Z</dcterms:created>
  <dcterms:modified xsi:type="dcterms:W3CDTF">2018-03-21T17:08:00Z</dcterms:modified>
</cp:coreProperties>
</file>