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СОДЕРЖАНИЕ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Пояснительная записка</w:t>
      </w:r>
    </w:p>
    <w:p w:rsidR="006E3A99" w:rsidRPr="006E3A99" w:rsidRDefault="006E3A99" w:rsidP="006E3A99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Учебно-тематический план</w:t>
      </w:r>
    </w:p>
    <w:p w:rsidR="006E3A99" w:rsidRPr="006E3A99" w:rsidRDefault="006E3A99" w:rsidP="006E3A99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Календарно-тематический план</w:t>
      </w:r>
    </w:p>
    <w:p w:rsidR="006E3A99" w:rsidRPr="006E3A99" w:rsidRDefault="006E3A99" w:rsidP="006E3A99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Содержание обучения английскому языку в 8 классе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4.1. Речевые умения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4.2.Языковая компетентность. Графика и орфография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Требования к уровню подготовки учащихся 8 класса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Контрольно- измерительные материалы</w:t>
      </w:r>
    </w:p>
    <w:p w:rsidR="006E3A99" w:rsidRPr="006E3A99" w:rsidRDefault="006E3A99" w:rsidP="006E3A99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Критерии выставления оценок</w:t>
      </w:r>
    </w:p>
    <w:p w:rsidR="006E3A99" w:rsidRPr="006E3A99" w:rsidRDefault="006E3A99" w:rsidP="006E3A99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Список используемой литературы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1.Пояснительная записка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Рабочая учебная программа к учебному курсу «Английский язык» для 5 класса разработана на основе Примерной программы по иностранному языку, с учетом положений Федерального компонента государственного стандарта общего образования в общеобразовательных учреждениях и учебного плана МОБУ «Покровская средняя общеобразовательная школа Октябрьского района».</w:t>
      </w:r>
      <w:proofErr w:type="gramEnd"/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Рабочая программа рассчитана на 102 </w:t>
      </w: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учебных</w:t>
      </w:r>
      <w:proofErr w:type="gram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часа из расчета 3 часа в неделю.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основе рабочей программы лежит реализация УМК «Английский язык» по ред. Афанасьевой О.В., Михеевой И.В., входящего в Федеральный перечень учебников, утвержденный приказом №253 МИНОБРНАУКИ от 31 марта 2014 года.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Изучение английского языка на данной ступени образования направлено на достижение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следующих</w:t>
      </w: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целей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</w:t>
      </w:r>
    </w:p>
    <w:p w:rsidR="006E3A99" w:rsidRPr="006E3A99" w:rsidRDefault="006E3A99" w:rsidP="006E3A99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образовательная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у школьников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коммуникативной компетенции</w:t>
      </w: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в совокупности её составляющих: речевой, языковой,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социокультурной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компенсаторной, учебно-познавательной.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Речевая компетенция</w:t>
      </w:r>
      <w:r w:rsidRPr="006E3A99">
        <w:rPr>
          <w:rFonts w:ascii="Helvetica" w:eastAsia="Times New Roman" w:hAnsi="Helvetica" w:cs="Times New Roman"/>
          <w:color w:val="333333"/>
          <w:sz w:val="21"/>
          <w:u w:val="single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предполагает</w:t>
      </w:r>
    </w:p>
    <w:p w:rsidR="006E3A99" w:rsidRPr="006E3A99" w:rsidRDefault="006E3A99" w:rsidP="006E3A99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развитие коммуникативных умений в 4-х основных видах речевой деятельности: говорении,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аудировании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чтении, письме.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Языковая компетенция</w:t>
      </w:r>
    </w:p>
    <w:p w:rsidR="006E3A99" w:rsidRPr="006E3A99" w:rsidRDefault="006E3A99" w:rsidP="006E3A99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овладение новыми языковыми средствами общения (фонетическими, лексическими, грамматическими, орфографическими) в соответствии с тематикой, проблематикой и ситуациями общения, отобранными для основной школы,</w:t>
      </w:r>
    </w:p>
    <w:p w:rsidR="006E3A99" w:rsidRPr="006E3A99" w:rsidRDefault="006E3A99" w:rsidP="006E3A99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расширение базовых знаний о системе изучаемого языка, разных способах выражения мысли на родном и английском языках.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Социокультурная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 xml:space="preserve"> компетенция</w:t>
      </w:r>
      <w:r w:rsidRPr="006E3A99">
        <w:rPr>
          <w:rFonts w:ascii="Helvetica" w:eastAsia="Times New Roman" w:hAnsi="Helvetica" w:cs="Times New Roman"/>
          <w:color w:val="333333"/>
          <w:sz w:val="21"/>
          <w:u w:val="single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предполагает знакомство с основными сведениями о Британии:</w:t>
      </w:r>
    </w:p>
    <w:p w:rsidR="006E3A99" w:rsidRPr="006E3A99" w:rsidRDefault="006E3A99" w:rsidP="006E3A99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 достопримечательностями;</w:t>
      </w:r>
    </w:p>
    <w:p w:rsidR="006E3A99" w:rsidRPr="006E3A99" w:rsidRDefault="006E3A99" w:rsidP="006E3A99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 праздниками, традициями и обычаями проведения праздников: Рождества, Пасхи, Нового года, Дня святого Валентина и т. д.</w:t>
      </w:r>
    </w:p>
    <w:p w:rsidR="006E3A99" w:rsidRPr="006E3A99" w:rsidRDefault="006E3A99" w:rsidP="006E3A99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с отдельными историческими личностями, известными людьми, членами королевской семьи;</w:t>
      </w:r>
    </w:p>
    <w:p w:rsidR="006E3A99" w:rsidRPr="006E3A99" w:rsidRDefault="006E3A99" w:rsidP="006E3A99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 системой школьного образования;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Лингвострановедческая компетенция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предполагает</w:t>
      </w:r>
    </w:p>
    <w:p w:rsidR="006E3A99" w:rsidRPr="006E3A99" w:rsidRDefault="006E3A99" w:rsidP="006E3A99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овладение способами поздравления с различными общенациональными и личными праздниками;</w:t>
      </w:r>
    </w:p>
    <w:p w:rsidR="006E3A99" w:rsidRPr="006E3A99" w:rsidRDefault="006E3A99" w:rsidP="006E3A99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овладение способами сделать свою речь более вежливой;</w:t>
      </w:r>
    </w:p>
    <w:p w:rsidR="006E3A99" w:rsidRPr="006E3A99" w:rsidRDefault="006E3A99" w:rsidP="006E3A99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овладение способами решения определенных коммуникативных задач в английском языке;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Компенсаторная компетенция.</w:t>
      </w:r>
      <w:r w:rsidRPr="006E3A99">
        <w:rPr>
          <w:rFonts w:ascii="Helvetica" w:eastAsia="Times New Roman" w:hAnsi="Helvetica" w:cs="Times New Roman"/>
          <w:color w:val="333333"/>
          <w:sz w:val="21"/>
          <w:u w:val="single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Происходит овладение следующими новыми компенсаторными умениями говорения:</w:t>
      </w:r>
    </w:p>
    <w:p w:rsidR="006E3A99" w:rsidRPr="006E3A99" w:rsidRDefault="006E3A99" w:rsidP="006E3A99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употреблять синонимы;</w:t>
      </w:r>
    </w:p>
    <w:p w:rsidR="006E3A99" w:rsidRPr="006E3A99" w:rsidRDefault="006E3A99" w:rsidP="006E3A99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описать предмет, явление;</w:t>
      </w:r>
    </w:p>
    <w:p w:rsidR="006E3A99" w:rsidRPr="006E3A99" w:rsidRDefault="006E3A99" w:rsidP="006E3A99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обратиться за помощью;</w:t>
      </w:r>
    </w:p>
    <w:p w:rsidR="006E3A99" w:rsidRPr="006E3A99" w:rsidRDefault="006E3A99" w:rsidP="006E3A99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задать вопрос;</w:t>
      </w:r>
    </w:p>
    <w:p w:rsidR="006E3A99" w:rsidRPr="006E3A99" w:rsidRDefault="006E3A99" w:rsidP="006E3A99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переспросить;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Учебно-познавательная компетенция</w:t>
      </w:r>
      <w:r w:rsidRPr="006E3A99">
        <w:rPr>
          <w:rFonts w:ascii="Helvetica" w:eastAsia="Times New Roman" w:hAnsi="Helvetica" w:cs="Times New Roman"/>
          <w:color w:val="333333"/>
          <w:sz w:val="21"/>
          <w:u w:val="single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предполагает дальнейшее развитие общих и специальных учебных умений, ознакомление учащихся с рациональными способами и приёмами самостоятельного изучения языков и культур, в том числе с использованием новых информационных технологий</w:t>
      </w:r>
    </w:p>
    <w:p w:rsidR="006E3A99" w:rsidRPr="006E3A99" w:rsidRDefault="006E3A99" w:rsidP="006E3A99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работать с двуязычными словарями, энциклопедиями и другой справочной литературой;</w:t>
      </w:r>
    </w:p>
    <w:p w:rsidR="006E3A99" w:rsidRPr="006E3A99" w:rsidRDefault="006E3A99" w:rsidP="006E3A99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выполнять различные виды упражнений из учебника и рабочей тетради;</w:t>
      </w:r>
    </w:p>
    <w:p w:rsidR="006E3A99" w:rsidRPr="006E3A99" w:rsidRDefault="006E3A99" w:rsidP="006E3A99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участвовать в проектной работе;</w:t>
      </w:r>
    </w:p>
    <w:p w:rsidR="006E3A99" w:rsidRPr="006E3A99" w:rsidRDefault="006E3A99" w:rsidP="006E3A99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развивающая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адаптации.</w:t>
      </w:r>
    </w:p>
    <w:p w:rsidR="006E3A99" w:rsidRPr="006E3A99" w:rsidRDefault="006E3A99" w:rsidP="006E3A99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воспитательная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Воспитание каче</w:t>
      </w: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ств гр</w:t>
      </w:r>
      <w:proofErr w:type="gram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ажданина и патриота, развитие национального самосознания, стремление к взаимопониманию между людьми разных сообществ, толерантного отношения к проявлениям иной культуры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2.Учебно-тематический план.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83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2"/>
        <w:gridCol w:w="3572"/>
        <w:gridCol w:w="1895"/>
        <w:gridCol w:w="2516"/>
      </w:tblGrid>
      <w:tr w:rsidR="006E3A99" w:rsidRPr="006E3A99" w:rsidTr="006E3A99">
        <w:trPr>
          <w:trHeight w:val="105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05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Учебные ситуации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05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99" w:rsidRPr="006E3A99" w:rsidRDefault="006E3A99" w:rsidP="006E3A99">
            <w:pPr>
              <w:spacing w:after="150" w:line="105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Контрольные работы</w:t>
            </w:r>
          </w:p>
        </w:tc>
      </w:tr>
      <w:tr w:rsidR="006E3A99" w:rsidRPr="006E3A99" w:rsidTr="006E3A99">
        <w:trPr>
          <w:trHeight w:val="12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1</w:t>
            </w:r>
          </w:p>
          <w:p w:rsidR="006E3A99" w:rsidRPr="006E3A99" w:rsidRDefault="006E3A99" w:rsidP="006E3A99">
            <w:pPr>
              <w:spacing w:after="150" w:line="12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Соединенные Штаты Америки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6E3A99" w:rsidRPr="006E3A99" w:rsidTr="006E3A99">
        <w:trPr>
          <w:trHeight w:val="12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Английски</w:t>
            </w:r>
            <w:proofErr w:type="gramStart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й-</w:t>
            </w:r>
            <w:proofErr w:type="gramEnd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международный язык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6E3A99" w:rsidRPr="006E3A99" w:rsidTr="006E3A99">
        <w:trPr>
          <w:trHeight w:val="12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Живое вокруг нас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6E3A99" w:rsidRPr="006E3A99" w:rsidTr="006E3A99">
        <w:trPr>
          <w:trHeight w:val="12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Азбука экологии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6E3A99" w:rsidRPr="006E3A99" w:rsidTr="006E3A99">
        <w:trPr>
          <w:trHeight w:val="12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Спорт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6E3A99" w:rsidRPr="006E3A99" w:rsidTr="006E3A99">
        <w:trPr>
          <w:trHeight w:val="12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6</w:t>
            </w:r>
          </w:p>
          <w:p w:rsidR="006E3A99" w:rsidRPr="006E3A99" w:rsidRDefault="006E3A99" w:rsidP="006E3A99">
            <w:pPr>
              <w:spacing w:after="150" w:line="12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Наше любимое времяпрепровождение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6E3A99" w:rsidRPr="006E3A99" w:rsidTr="006E3A99">
        <w:trPr>
          <w:trHeight w:val="120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99" w:rsidRPr="006E3A99" w:rsidRDefault="006E3A99" w:rsidP="006E3A99">
            <w:pPr>
              <w:spacing w:after="150" w:line="12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6E3A99" w:rsidRPr="006E3A99" w:rsidTr="006E3A99">
        <w:trPr>
          <w:trHeight w:val="105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10"/>
                <w:szCs w:val="21"/>
                <w:lang w:eastAsia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05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105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99" w:rsidRPr="006E3A99" w:rsidRDefault="006E3A99" w:rsidP="006E3A99">
            <w:pPr>
              <w:spacing w:after="150" w:line="105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7</w:t>
            </w:r>
          </w:p>
        </w:tc>
      </w:tr>
    </w:tbl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3.Содержание обучения английскому языку в 8 классе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В процессе обучения английскому языку в 8 классе учащиеся должны овладеть им как средством общения я сформировать навыки и умения в четырех видах речевой деятельности -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аудировании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говорении (устная форма), а также чтении и письме (письменная форма).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3.1. Речевые умения</w:t>
      </w:r>
    </w:p>
    <w:p w:rsidR="006E3A99" w:rsidRPr="006E3A99" w:rsidRDefault="006E3A99" w:rsidP="006E3A99">
      <w:pPr>
        <w:numPr>
          <w:ilvl w:val="0"/>
          <w:numId w:val="13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Говорение: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Диалогическая речь.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Продолжается развитие умений вести:</w:t>
      </w:r>
    </w:p>
    <w:p w:rsidR="006E3A99" w:rsidRPr="006E3A99" w:rsidRDefault="006E3A99" w:rsidP="006E3A99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диалог этикетного характера (начинать, поддерживать, заканчивать общение, деликатно выходить из разговора; поздравить, выразить пожелания и реагировать на них, поблагодарить; вежливо переспросить, выразить согласие/отказ). Объем - 3 реплики со стороны каждого учащегося;</w:t>
      </w:r>
    </w:p>
    <w:p w:rsidR="006E3A99" w:rsidRPr="006E3A99" w:rsidRDefault="006E3A99" w:rsidP="006E3A99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диалог-расспрос (запрашивание и сообщение информации) объем до 4-х реплик со стороны каждого учащегося;</w:t>
      </w:r>
    </w:p>
    <w:p w:rsidR="006E3A99" w:rsidRPr="006E3A99" w:rsidRDefault="006E3A99" w:rsidP="006E3A99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диалог-побуждение к действию (обращение с просьбой и выражение готовности/отказа ее выполнить, давать совет и </w:t>
      </w: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принимать / не принимать</w:t>
      </w:r>
      <w:proofErr w:type="gram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его, приглашение к действию и согласие/несогласие принять в нем участие). Объем - 3 реплики со стороны каждого учащегося;</w:t>
      </w:r>
    </w:p>
    <w:p w:rsidR="006E3A99" w:rsidRPr="006E3A99" w:rsidRDefault="006E3A99" w:rsidP="006E3A99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диалог-обмен мнениями (выразить свою точку зрения, согласие/несогласие с мнением партнера, выразить сомнение, чувства, эмоции) объем - 3 реплики со стороны каждого учащегося;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Монологическая речь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Предусматривается овладение следующими умениями:</w:t>
      </w:r>
    </w:p>
    <w:p w:rsidR="006E3A99" w:rsidRPr="006E3A99" w:rsidRDefault="006E3A99" w:rsidP="006E3A99">
      <w:pPr>
        <w:numPr>
          <w:ilvl w:val="0"/>
          <w:numId w:val="15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высказываться о фактах и событиях, используя описание, повествование, сообщение;</w:t>
      </w:r>
    </w:p>
    <w:p w:rsidR="006E3A99" w:rsidRPr="006E3A99" w:rsidRDefault="006E3A99" w:rsidP="006E3A99">
      <w:pPr>
        <w:numPr>
          <w:ilvl w:val="0"/>
          <w:numId w:val="15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 xml:space="preserve">передавать основное содержание </w:t>
      </w: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прочитанного</w:t>
      </w:r>
      <w:proofErr w:type="gram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 опорой на текст;</w:t>
      </w:r>
    </w:p>
    <w:p w:rsidR="006E3A99" w:rsidRPr="006E3A99" w:rsidRDefault="006E3A99" w:rsidP="006E3A99">
      <w:pPr>
        <w:numPr>
          <w:ilvl w:val="0"/>
          <w:numId w:val="15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выражать свое мнение в связи с прочитанным, прослушанным текстом Объем монологического высказывания - 8-10 фраз.</w:t>
      </w:r>
    </w:p>
    <w:p w:rsidR="006E3A99" w:rsidRPr="006E3A99" w:rsidRDefault="006E3A99" w:rsidP="006E3A99">
      <w:pPr>
        <w:numPr>
          <w:ilvl w:val="0"/>
          <w:numId w:val="16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Аудирование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: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восприятие и понимание несложных текстов с различной глубиной проникновения в их содержание (с пониманием основного содержания, с выборочным пониманием и полным пониманием текста).</w:t>
      </w:r>
    </w:p>
    <w:p w:rsidR="006E3A99" w:rsidRPr="006E3A99" w:rsidRDefault="006E3A99" w:rsidP="006E3A99">
      <w:pPr>
        <w:numPr>
          <w:ilvl w:val="0"/>
          <w:numId w:val="17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Чтение: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Чтение вслух и понимание небольших текстов с различной глубиной проникновения в их содержание в зависимости от вида чтения: с пониманием основного содержания (ознакомительное чтение), с выборочным пониманием (просмотровое чтение), с полным пониманием (изучающее чтение). Независимо от вида чтения возможно использование двуязычного словаря.</w:t>
      </w:r>
    </w:p>
    <w:p w:rsidR="006E3A99" w:rsidRPr="006E3A99" w:rsidRDefault="006E3A99" w:rsidP="006E3A99">
      <w:pPr>
        <w:numPr>
          <w:ilvl w:val="0"/>
          <w:numId w:val="18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Письмо: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 данном этапе происходит совершенствование сформированных навыков письма и дальнейшее развитие следующих умений:</w:t>
      </w:r>
    </w:p>
    <w:p w:rsidR="006E3A99" w:rsidRPr="006E3A99" w:rsidRDefault="006E3A99" w:rsidP="006E3A99">
      <w:pPr>
        <w:numPr>
          <w:ilvl w:val="0"/>
          <w:numId w:val="19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делать выписки из текста;</w:t>
      </w:r>
    </w:p>
    <w:p w:rsidR="006E3A99" w:rsidRPr="006E3A99" w:rsidRDefault="006E3A99" w:rsidP="006E3A99">
      <w:pPr>
        <w:numPr>
          <w:ilvl w:val="0"/>
          <w:numId w:val="19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составлять план текста;</w:t>
      </w:r>
    </w:p>
    <w:p w:rsidR="006E3A99" w:rsidRPr="006E3A99" w:rsidRDefault="006E3A99" w:rsidP="006E3A99">
      <w:pPr>
        <w:numPr>
          <w:ilvl w:val="0"/>
          <w:numId w:val="19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писать поздравления с праздниками, выражать пожелания (объемом до 30 слов, включая адрес);</w:t>
      </w:r>
    </w:p>
    <w:p w:rsidR="006E3A99" w:rsidRPr="006E3A99" w:rsidRDefault="006E3A99" w:rsidP="006E3A99">
      <w:pPr>
        <w:numPr>
          <w:ilvl w:val="0"/>
          <w:numId w:val="19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писать личное письмо с опорой на образец (50-60 слов, включая адрес)</w:t>
      </w:r>
    </w:p>
    <w:p w:rsidR="006E3A99" w:rsidRPr="006E3A99" w:rsidRDefault="006E3A99" w:rsidP="006E3A99">
      <w:pPr>
        <w:numPr>
          <w:ilvl w:val="0"/>
          <w:numId w:val="19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заполнять анкеты, бланки;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3.2. Языковая компетентность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Графика и орфография</w:t>
      </w:r>
    </w:p>
    <w:p w:rsidR="006E3A99" w:rsidRPr="006E3A99" w:rsidRDefault="006E3A99" w:rsidP="006E3A99">
      <w:pPr>
        <w:numPr>
          <w:ilvl w:val="0"/>
          <w:numId w:val="20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Графика и орфография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Знание правил чтения и написания новых слов и навыки их применения на основе изученного лексико-грамматического материала;</w:t>
      </w:r>
    </w:p>
    <w:p w:rsidR="006E3A99" w:rsidRPr="006E3A99" w:rsidRDefault="006E3A99" w:rsidP="006E3A99">
      <w:pPr>
        <w:numPr>
          <w:ilvl w:val="0"/>
          <w:numId w:val="21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Фонетическая сторона речи: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Адекватное с точки зрения принципа аппроксимации произношение и различение на слух всех звуков и звукосочетаний английского языка. Ударение в слове, фразе, смысловое ударение. Смысловое деление фразы на синтагмы. Соблюдение правильной интонации в различных типах предложений.</w:t>
      </w:r>
    </w:p>
    <w:p w:rsidR="006E3A99" w:rsidRPr="006E3A99" w:rsidRDefault="006E3A99" w:rsidP="006E3A99">
      <w:pPr>
        <w:numPr>
          <w:ilvl w:val="0"/>
          <w:numId w:val="22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Лексическая сторона речи: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Лексический продуктивный минимум учащегося должен составлять 800 единиц, т.е. еще 400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лексичесхих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единиц дополнительно к 400, усвоенным в 5-6 классах, включая устойчивые сочетания и речевые клише. Общий объем лексики - 1200 лексических единиц.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Овладение следующими словообразовательными средствами:</w:t>
      </w:r>
    </w:p>
    <w:p w:rsidR="006E3A99" w:rsidRPr="006E3A99" w:rsidRDefault="006E3A99" w:rsidP="006E3A99">
      <w:pPr>
        <w:numPr>
          <w:ilvl w:val="0"/>
          <w:numId w:val="23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аффиксация (суффиксы для образования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существительных</w:t>
      </w:r>
      <w:r w:rsidRPr="006E3A99">
        <w:rPr>
          <w:rFonts w:ascii="Helvetica" w:eastAsia="Times New Roman" w:hAnsi="Helvetica" w:cs="Times New Roman"/>
          <w:i/>
          <w:iCs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tion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-</w:t>
      </w:r>
      <w:proofErr w:type="spellStart"/>
      <w:r w:rsidRPr="006E3A9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ance</w:t>
      </w:r>
      <w:proofErr w:type="spellEnd"/>
      <w:r w:rsidRPr="006E3A9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/</w:t>
      </w:r>
      <w:proofErr w:type="spellStart"/>
      <w:r w:rsidRPr="006E3A9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ence</w:t>
      </w:r>
      <w:proofErr w:type="spellEnd"/>
      <w:r w:rsidRPr="006E3A9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,</w:t>
      </w:r>
      <w:r w:rsidRPr="006E3A99">
        <w:rPr>
          <w:rFonts w:ascii="Helvetica" w:eastAsia="Times New Roman" w:hAnsi="Helvetica" w:cs="Times New Roman"/>
          <w:i/>
          <w:iCs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ment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-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ist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; прилагательных -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less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-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ful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-1у: наречий -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ty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; префикс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un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 для образования прилагательных и существительных с отрицательным значением)</w:t>
      </w:r>
    </w:p>
    <w:p w:rsidR="006E3A99" w:rsidRPr="006E3A99" w:rsidRDefault="006E3A99" w:rsidP="006E3A99">
      <w:pPr>
        <w:numPr>
          <w:ilvl w:val="0"/>
          <w:numId w:val="23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конверсия (образование прилагательных и глаголов на базе субстантивной основы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chocolate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chocolate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cake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;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supper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to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supper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.)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Знакомство с прилагательными и глаголами, управляемыми предлогами (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to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be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afraid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of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to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be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sure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of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Различение единиц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little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/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a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little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few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/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a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few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not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many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/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not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much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для выражения различного количества.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Использование лексем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so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such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в качестве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интенсификаторов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6E3A99" w:rsidRPr="006E3A99" w:rsidRDefault="006E3A99" w:rsidP="006E3A99">
      <w:pPr>
        <w:numPr>
          <w:ilvl w:val="0"/>
          <w:numId w:val="24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Грамматическая сторона речи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Морфология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Имя существительное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исчисляемые и неисчисляемые имена существительные; имена существительные, употребляемые только во множественном числе; особые случаи образования множественного числа существительных; употребление артиклей с географическими названиями, названиями языков, наций и отдельных их представителей; употребление нулевого артикля перед существительными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school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church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hospital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etc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структурах типа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to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go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to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school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;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Местоимение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</w:t>
      </w:r>
    </w:p>
    <w:p w:rsidR="006E3A99" w:rsidRPr="006E3A99" w:rsidRDefault="006E3A99" w:rsidP="006E3A99">
      <w:pPr>
        <w:numPr>
          <w:ilvl w:val="0"/>
          <w:numId w:val="25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Абсолютная форма притяжательных местоимений (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mine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ours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etc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);</w:t>
      </w:r>
    </w:p>
    <w:p w:rsidR="006E3A99" w:rsidRPr="006E3A99" w:rsidRDefault="006E3A99" w:rsidP="006E3A99">
      <w:pPr>
        <w:numPr>
          <w:ilvl w:val="0"/>
          <w:numId w:val="25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Отрицательное местоимение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no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 его эквиваленты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not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a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not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any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;</w:t>
      </w:r>
    </w:p>
    <w:p w:rsidR="006E3A99" w:rsidRPr="006E3A99" w:rsidRDefault="006E3A99" w:rsidP="006E3A99">
      <w:pPr>
        <w:numPr>
          <w:ilvl w:val="0"/>
          <w:numId w:val="25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Местоимения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any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anybody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значении «любой, всякий»;</w:t>
      </w:r>
    </w:p>
    <w:p w:rsidR="006E3A99" w:rsidRPr="006E3A99" w:rsidRDefault="006E3A99" w:rsidP="006E3A99">
      <w:pPr>
        <w:numPr>
          <w:ilvl w:val="0"/>
          <w:numId w:val="25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Местоимения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some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somebody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something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в вопросах, по </w:t>
      </w: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сути</w:t>
      </w:r>
      <w:proofErr w:type="gram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являющихся просьбой или предложением;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Имя прилагательное:</w:t>
      </w:r>
    </w:p>
    <w:p w:rsidR="006E3A99" w:rsidRPr="006E3A99" w:rsidRDefault="006E3A99" w:rsidP="006E3A99">
      <w:pPr>
        <w:numPr>
          <w:ilvl w:val="0"/>
          <w:numId w:val="26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Степени сравнения прилагательных (односложных и многосложных);</w:t>
      </w:r>
    </w:p>
    <w:p w:rsidR="006E3A99" w:rsidRPr="006E3A99" w:rsidRDefault="006E3A99" w:rsidP="006E3A99">
      <w:pPr>
        <w:numPr>
          <w:ilvl w:val="0"/>
          <w:numId w:val="26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Супплетивные формы образования сравнительной и превосходной степеней сравнения прилагательных (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good-better-best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bad-worse-worst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);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Имя числительное:</w:t>
      </w:r>
    </w:p>
    <w:p w:rsidR="006E3A99" w:rsidRPr="006E3A99" w:rsidRDefault="006E3A99" w:rsidP="006E3A99">
      <w:pPr>
        <w:numPr>
          <w:ilvl w:val="0"/>
          <w:numId w:val="27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Порядковые числительные, в том числе и супплетивные формы (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first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second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etc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);</w:t>
      </w:r>
    </w:p>
    <w:p w:rsidR="006E3A99" w:rsidRPr="006E3A99" w:rsidRDefault="006E3A99" w:rsidP="006E3A99">
      <w:pPr>
        <w:numPr>
          <w:ilvl w:val="0"/>
          <w:numId w:val="27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Количественные числительные для обозначения порядка следования и нумерации объектов/ субъектов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Глагол:</w:t>
      </w:r>
    </w:p>
    <w:p w:rsidR="006E3A99" w:rsidRPr="006E3A99" w:rsidRDefault="006E3A99" w:rsidP="006E3A99">
      <w:pPr>
        <w:numPr>
          <w:ilvl w:val="0"/>
          <w:numId w:val="28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val="en-US"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Временные</w:t>
      </w:r>
      <w:r w:rsidRPr="006E3A99">
        <w:rPr>
          <w:rFonts w:ascii="Helvetica" w:eastAsia="Times New Roman" w:hAnsi="Helvetica" w:cs="Times New Roman"/>
          <w:color w:val="333333"/>
          <w:sz w:val="21"/>
          <w:lang w:val="en-US"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формы</w:t>
      </w:r>
      <w:r w:rsidRPr="006E3A99">
        <w:rPr>
          <w:rFonts w:ascii="Helvetica" w:eastAsia="Times New Roman" w:hAnsi="Helvetica" w:cs="Times New Roman"/>
          <w:color w:val="333333"/>
          <w:sz w:val="21"/>
          <w:lang w:val="en-US"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val="en-US" w:eastAsia="ru-RU"/>
        </w:rPr>
        <w:t>past simple (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вопросы</w:t>
      </w:r>
      <w:r w:rsidRPr="006E3A99">
        <w:rPr>
          <w:rFonts w:ascii="Helvetica" w:eastAsia="Times New Roman" w:hAnsi="Helvetica" w:cs="Times New Roman"/>
          <w:color w:val="333333"/>
          <w:sz w:val="21"/>
          <w:lang w:val="en-US"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</w:t>
      </w:r>
      <w:r w:rsidRPr="006E3A99">
        <w:rPr>
          <w:rFonts w:ascii="Helvetica" w:eastAsia="Times New Roman" w:hAnsi="Helvetica" w:cs="Times New Roman"/>
          <w:color w:val="333333"/>
          <w:sz w:val="21"/>
          <w:lang w:val="en-US"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отрицания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val="en-US" w:eastAsia="ru-RU"/>
        </w:rPr>
        <w:t>); future simple, past progressive; present perfect (durative and resultative), present perfect progressive, past perfect;</w:t>
      </w:r>
    </w:p>
    <w:p w:rsidR="006E3A99" w:rsidRPr="006E3A99" w:rsidRDefault="006E3A99" w:rsidP="006E3A99">
      <w:pPr>
        <w:numPr>
          <w:ilvl w:val="0"/>
          <w:numId w:val="28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Сопоставление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времен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present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progressive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future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simple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оборота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to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be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going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to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для выражения будущего;</w:t>
      </w:r>
    </w:p>
    <w:p w:rsidR="006E3A99" w:rsidRPr="006E3A99" w:rsidRDefault="006E3A99" w:rsidP="006E3A99">
      <w:pPr>
        <w:numPr>
          <w:ilvl w:val="0"/>
          <w:numId w:val="28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Модальные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глаголы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may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must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should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need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обороты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have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to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be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able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to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для передачи модальности;</w:t>
      </w:r>
    </w:p>
    <w:p w:rsidR="006E3A99" w:rsidRPr="006E3A99" w:rsidRDefault="006E3A99" w:rsidP="006E3A99">
      <w:pPr>
        <w:numPr>
          <w:ilvl w:val="0"/>
          <w:numId w:val="28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Конструкция</w:t>
      </w:r>
      <w:r w:rsidRPr="006E3A99">
        <w:rPr>
          <w:rFonts w:ascii="Helvetica" w:eastAsia="Times New Roman" w:hAnsi="Helvetica" w:cs="Times New Roman"/>
          <w:color w:val="333333"/>
          <w:sz w:val="21"/>
          <w:lang w:val="en-US"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val="en-US" w:eastAsia="ru-RU"/>
        </w:rPr>
        <w:t>Shall I do something?</w:t>
      </w:r>
      <w:r w:rsidRPr="006E3A99">
        <w:rPr>
          <w:rFonts w:ascii="Helvetica" w:eastAsia="Times New Roman" w:hAnsi="Helvetica" w:cs="Times New Roman"/>
          <w:color w:val="333333"/>
          <w:sz w:val="21"/>
          <w:lang w:val="en-US"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Для предложения помощи и получения совета;</w:t>
      </w:r>
    </w:p>
    <w:p w:rsidR="006E3A99" w:rsidRPr="006E3A99" w:rsidRDefault="006E3A99" w:rsidP="006E3A99">
      <w:pPr>
        <w:numPr>
          <w:ilvl w:val="0"/>
          <w:numId w:val="28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Перевод прямой речи в косвенную); согласование времен, если глагол</w:t>
      </w: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,</w:t>
      </w:r>
      <w:proofErr w:type="gram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который вводит прямую речь , стоит в прошедшем времени; глагольные формы времени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future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in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the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past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;</w:t>
      </w:r>
    </w:p>
    <w:p w:rsidR="006E3A99" w:rsidRPr="006E3A99" w:rsidRDefault="006E3A99" w:rsidP="006E3A99">
      <w:pPr>
        <w:numPr>
          <w:ilvl w:val="0"/>
          <w:numId w:val="28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val="en-US"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Глагольные</w:t>
      </w:r>
      <w:r w:rsidRPr="006E3A99">
        <w:rPr>
          <w:rFonts w:ascii="Helvetica" w:eastAsia="Times New Roman" w:hAnsi="Helvetica" w:cs="Times New Roman"/>
          <w:color w:val="333333"/>
          <w:sz w:val="21"/>
          <w:lang w:val="en-US"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формы</w:t>
      </w:r>
      <w:r w:rsidRPr="006E3A99">
        <w:rPr>
          <w:rFonts w:ascii="Helvetica" w:eastAsia="Times New Roman" w:hAnsi="Helvetica" w:cs="Times New Roman"/>
          <w:color w:val="333333"/>
          <w:sz w:val="21"/>
          <w:lang w:val="en-US"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</w:t>
      </w:r>
      <w:r w:rsidRPr="006E3A99">
        <w:rPr>
          <w:rFonts w:ascii="Helvetica" w:eastAsia="Times New Roman" w:hAnsi="Helvetica" w:cs="Times New Roman"/>
          <w:color w:val="333333"/>
          <w:sz w:val="21"/>
          <w:lang w:val="en-US"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val="en-US" w:eastAsia="ru-RU"/>
        </w:rPr>
        <w:t>present simple passive, past simple passive, future simple passive;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Синтаксис</w:t>
      </w:r>
    </w:p>
    <w:p w:rsidR="006E3A99" w:rsidRPr="006E3A99" w:rsidRDefault="006E3A99" w:rsidP="006E3A99">
      <w:pPr>
        <w:numPr>
          <w:ilvl w:val="0"/>
          <w:numId w:val="29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Придаточные предложения, вводимые союзами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who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what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whom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which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whose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why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how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;</w:t>
      </w:r>
    </w:p>
    <w:p w:rsidR="006E3A99" w:rsidRPr="006E3A99" w:rsidRDefault="006E3A99" w:rsidP="006E3A99">
      <w:pPr>
        <w:numPr>
          <w:ilvl w:val="0"/>
          <w:numId w:val="29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Придаточные предложения времени и условия с союзами и вводными словами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if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when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before,after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until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as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soon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as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 особенностями пунктуации в них;</w:t>
      </w:r>
    </w:p>
    <w:p w:rsidR="006E3A99" w:rsidRPr="006E3A99" w:rsidRDefault="006E3A99" w:rsidP="006E3A99">
      <w:pPr>
        <w:numPr>
          <w:ilvl w:val="0"/>
          <w:numId w:val="29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Использование глагола в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present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simple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придаточных предложениях времени и условия для передачи будущности, в отличие от изъяснительных придаточных (If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they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go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to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Moscow,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they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willbe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able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to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do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the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sites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of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the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city.</w:t>
      </w:r>
      <w:proofErr w:type="gramEnd"/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I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don’t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know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if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they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will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go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to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Moscow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.)</w:t>
      </w:r>
      <w:proofErr w:type="gramEnd"/>
    </w:p>
    <w:p w:rsidR="006E3A99" w:rsidRPr="006E3A99" w:rsidRDefault="006E3A99" w:rsidP="006E3A99">
      <w:pPr>
        <w:numPr>
          <w:ilvl w:val="0"/>
          <w:numId w:val="29"/>
        </w:numPr>
        <w:shd w:val="clear" w:color="auto" w:fill="FFFFFF"/>
        <w:spacing w:beforeAutospacing="1" w:after="0" w:afterAutospacing="1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5.Требования к уровню подготовки учащихся 8 класса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результате изучения английского языка в 8 классе ученик должен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знать/понимать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numPr>
          <w:ilvl w:val="0"/>
          <w:numId w:val="30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Основные значения изученных лексических единиц (слов, словосочетаний);</w:t>
      </w:r>
    </w:p>
    <w:p w:rsidR="006E3A99" w:rsidRPr="006E3A99" w:rsidRDefault="006E3A99" w:rsidP="006E3A99">
      <w:pPr>
        <w:numPr>
          <w:ilvl w:val="0"/>
          <w:numId w:val="30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Особенности структуры простых (утвердительных, восклицательных, побудительных) предложений английского языка;</w:t>
      </w:r>
    </w:p>
    <w:p w:rsidR="006E3A99" w:rsidRPr="006E3A99" w:rsidRDefault="006E3A99" w:rsidP="006E3A99">
      <w:pPr>
        <w:numPr>
          <w:ilvl w:val="0"/>
          <w:numId w:val="30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Признаки изученных грамматических явлений;</w:t>
      </w:r>
    </w:p>
    <w:p w:rsidR="006E3A99" w:rsidRPr="006E3A99" w:rsidRDefault="006E3A99" w:rsidP="006E3A99">
      <w:pPr>
        <w:numPr>
          <w:ilvl w:val="0"/>
          <w:numId w:val="30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Основные нормы речевого этикета;</w:t>
      </w:r>
    </w:p>
    <w:p w:rsidR="006E3A99" w:rsidRPr="006E3A99" w:rsidRDefault="006E3A99" w:rsidP="006E3A99">
      <w:pPr>
        <w:numPr>
          <w:ilvl w:val="0"/>
          <w:numId w:val="30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Культуру Великобритании (образ жизни, быт, обычаи, традиции, праздники, выдающихся людей).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Уметь: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В области говорения</w:t>
      </w:r>
    </w:p>
    <w:p w:rsidR="006E3A99" w:rsidRPr="006E3A99" w:rsidRDefault="006E3A99" w:rsidP="006E3A99">
      <w:pPr>
        <w:numPr>
          <w:ilvl w:val="0"/>
          <w:numId w:val="31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Начинать, поддерживать разговор, деликатно выходить из разговора, заканчивать общение; поздравлять, выражать пожелания и реагировать на них; вежливо переспрашивать, отказываться, соглашаться;</w:t>
      </w:r>
    </w:p>
    <w:p w:rsidR="006E3A99" w:rsidRPr="006E3A99" w:rsidRDefault="006E3A99" w:rsidP="006E3A99">
      <w:pPr>
        <w:numPr>
          <w:ilvl w:val="0"/>
          <w:numId w:val="31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Запрашивать и сообщать практическую информацию («кто?», «что?», «где?», «когда?», «куда?», «как?», «с кем?», «почему?»), переходя с позиции спрашивающего на позицию отвечающего;</w:t>
      </w:r>
      <w:proofErr w:type="gramEnd"/>
    </w:p>
    <w:p w:rsidR="006E3A99" w:rsidRPr="006E3A99" w:rsidRDefault="006E3A99" w:rsidP="006E3A99">
      <w:pPr>
        <w:numPr>
          <w:ilvl w:val="0"/>
          <w:numId w:val="31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Обращаться с просьбой и выражать готовность/ отказ ее выполнить;</w:t>
      </w:r>
    </w:p>
    <w:p w:rsidR="006E3A99" w:rsidRPr="006E3A99" w:rsidRDefault="006E3A99" w:rsidP="006E3A99">
      <w:pPr>
        <w:numPr>
          <w:ilvl w:val="0"/>
          <w:numId w:val="31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Выражать свою точку зрения, выражать согласие/ несогласие с мнением партнера;</w:t>
      </w:r>
    </w:p>
    <w:p w:rsidR="006E3A99" w:rsidRPr="006E3A99" w:rsidRDefault="006E3A99" w:rsidP="006E3A99">
      <w:pPr>
        <w:numPr>
          <w:ilvl w:val="0"/>
          <w:numId w:val="31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изложить основное содержание прочитанного или прослушанного текста;</w:t>
      </w:r>
    </w:p>
    <w:p w:rsidR="006E3A99" w:rsidRPr="006E3A99" w:rsidRDefault="006E3A99" w:rsidP="006E3A99">
      <w:pPr>
        <w:numPr>
          <w:ilvl w:val="0"/>
          <w:numId w:val="31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высказываться о фактах и событиях, используя такие типы речи, как повествование, сообщение, описание;</w:t>
      </w:r>
    </w:p>
    <w:p w:rsidR="006E3A99" w:rsidRPr="006E3A99" w:rsidRDefault="006E3A99" w:rsidP="006E3A99">
      <w:pPr>
        <w:numPr>
          <w:ilvl w:val="0"/>
          <w:numId w:val="31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делать сообщения по результатам проведенной проектной работы;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 xml:space="preserve">В области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аудирования</w:t>
      </w:r>
      <w:proofErr w:type="spellEnd"/>
    </w:p>
    <w:p w:rsidR="006E3A99" w:rsidRPr="006E3A99" w:rsidRDefault="006E3A99" w:rsidP="006E3A99">
      <w:pPr>
        <w:numPr>
          <w:ilvl w:val="0"/>
          <w:numId w:val="32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понимать основное содержание несложных аутентичных текстов, относящихся к различным коммуникативным типам речи;</w:t>
      </w:r>
    </w:p>
    <w:p w:rsidR="006E3A99" w:rsidRPr="006E3A99" w:rsidRDefault="006E3A99" w:rsidP="006E3A99">
      <w:pPr>
        <w:numPr>
          <w:ilvl w:val="0"/>
          <w:numId w:val="32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выборочно понимать нужную или интересующую информацию в сообщениях прагматического характера с опорой на языковую догадку, контекст;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В области чтения</w:t>
      </w:r>
    </w:p>
    <w:p w:rsidR="006E3A99" w:rsidRPr="006E3A99" w:rsidRDefault="006E3A99" w:rsidP="006E3A99">
      <w:pPr>
        <w:numPr>
          <w:ilvl w:val="0"/>
          <w:numId w:val="33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читать и понимать основное содержание аутентичных художественных и научно-популярных текстов</w:t>
      </w: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;</w:t>
      </w:r>
    </w:p>
    <w:p w:rsidR="006E3A99" w:rsidRPr="006E3A99" w:rsidRDefault="006E3A99" w:rsidP="006E3A99">
      <w:pPr>
        <w:numPr>
          <w:ilvl w:val="0"/>
          <w:numId w:val="33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читать с полным пониманием несложные аутентичные тексты, ориентированные на предметное содержание речи на этом этапе, на основе языковой и контекстуальной догадки);</w:t>
      </w:r>
    </w:p>
    <w:p w:rsidR="006E3A99" w:rsidRPr="006E3A99" w:rsidRDefault="006E3A99" w:rsidP="006E3A99">
      <w:pPr>
        <w:numPr>
          <w:ilvl w:val="0"/>
          <w:numId w:val="33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читать текст с выборочным пониманием нужной информации (просмотреть текст или несколько коротких текстов и выбрать нужную информацию);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В области письма</w:t>
      </w:r>
    </w:p>
    <w:p w:rsidR="006E3A99" w:rsidRPr="006E3A99" w:rsidRDefault="006E3A99" w:rsidP="006E3A99">
      <w:pPr>
        <w:numPr>
          <w:ilvl w:val="0"/>
          <w:numId w:val="34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делать выписки из текста;</w:t>
      </w:r>
    </w:p>
    <w:p w:rsidR="006E3A99" w:rsidRPr="006E3A99" w:rsidRDefault="006E3A99" w:rsidP="006E3A99">
      <w:pPr>
        <w:numPr>
          <w:ilvl w:val="0"/>
          <w:numId w:val="34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составлять план текста;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писать краткое поздравление (с днем рождения, с Новым годом и т.д.);</w:t>
      </w:r>
    </w:p>
    <w:p w:rsidR="006E3A99" w:rsidRPr="006E3A99" w:rsidRDefault="006E3A99" w:rsidP="006E3A99">
      <w:pPr>
        <w:numPr>
          <w:ilvl w:val="0"/>
          <w:numId w:val="35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писать короткое личное письмо с опорой на образец;</w:t>
      </w:r>
    </w:p>
    <w:p w:rsidR="006E3A99" w:rsidRPr="006E3A99" w:rsidRDefault="006E3A99" w:rsidP="006E3A99">
      <w:pPr>
        <w:numPr>
          <w:ilvl w:val="0"/>
          <w:numId w:val="35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заполнять анкеты, бланки.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numPr>
          <w:ilvl w:val="0"/>
          <w:numId w:val="36"/>
        </w:num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Контрольно – измерительные материалы.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Контрольно- измерительные материалы включены в рабочую тетрадь УМК Английский язык. 4-й год обучения.8кл.: рабочая тетрадь №1,2/ О</w:t>
      </w: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,В</w:t>
      </w:r>
      <w:proofErr w:type="gram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Афанасьева, И.В. Михеева и др.-4-е изд.,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стереотип.-М.:М.:Дрофа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2011.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12"/>
        <w:gridCol w:w="2662"/>
        <w:gridCol w:w="2206"/>
        <w:gridCol w:w="2088"/>
        <w:gridCol w:w="1297"/>
      </w:tblGrid>
      <w:tr w:rsidR="006E3A99" w:rsidRPr="006E3A99" w:rsidTr="006E3A99">
        <w:trPr>
          <w:trHeight w:val="54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Четверть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Учебные ситуации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Вид контроля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Аспект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Способ контроля</w:t>
            </w:r>
          </w:p>
        </w:tc>
      </w:tr>
      <w:tr w:rsidR="006E3A99" w:rsidRPr="006E3A99" w:rsidTr="006E3A99"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 четверть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Раздел</w:t>
            </w: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lang w:eastAsia="ru-RU"/>
              </w:rPr>
              <w:t> </w:t>
            </w: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Соединенные Штаты Америки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Письмо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Аудирование</w:t>
            </w:r>
            <w:proofErr w:type="spellEnd"/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Чтение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Лексика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Грамматика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говорение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Ex</w:t>
            </w:r>
            <w:proofErr w:type="spellEnd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lang w:eastAsia="ru-RU"/>
              </w:rPr>
              <w:t> </w:t>
            </w: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1-8p34-39-a/</w:t>
            </w:r>
            <w:proofErr w:type="spellStart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b</w:t>
            </w:r>
            <w:proofErr w:type="spellEnd"/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Рассказ о США</w:t>
            </w:r>
          </w:p>
        </w:tc>
      </w:tr>
      <w:tr w:rsidR="006E3A99" w:rsidRPr="006E3A99" w:rsidTr="006E3A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E3A99" w:rsidRPr="006E3A99" w:rsidRDefault="006E3A99" w:rsidP="006E3A99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Раздел 2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Английски</w:t>
            </w:r>
            <w:proofErr w:type="gramStart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й-</w:t>
            </w:r>
            <w:proofErr w:type="gramEnd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международный язык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Письмо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Аудирование</w:t>
            </w:r>
            <w:proofErr w:type="spellEnd"/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Чтение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Лексика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Грамматика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говорение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Ex</w:t>
            </w:r>
            <w:proofErr w:type="spellEnd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lang w:eastAsia="ru-RU"/>
              </w:rPr>
              <w:t> </w:t>
            </w: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1-8p75-78-a/</w:t>
            </w:r>
            <w:proofErr w:type="spellStart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b</w:t>
            </w:r>
            <w:proofErr w:type="spellEnd"/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Монолог по теме</w:t>
            </w:r>
          </w:p>
        </w:tc>
      </w:tr>
      <w:tr w:rsidR="006E3A99" w:rsidRPr="006E3A99" w:rsidTr="006E3A99"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2 четверть</w:t>
            </w:r>
          </w:p>
        </w:tc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Раздел 3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Живое вокруг нас</w:t>
            </w:r>
          </w:p>
        </w:tc>
        <w:tc>
          <w:tcPr>
            <w:tcW w:w="1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тематический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периодический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говорение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Монолог по теме</w:t>
            </w:r>
          </w:p>
        </w:tc>
      </w:tr>
      <w:tr w:rsidR="006E3A99" w:rsidRPr="006E3A99" w:rsidTr="006E3A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E3A99" w:rsidRPr="006E3A99" w:rsidRDefault="006E3A99" w:rsidP="006E3A99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E3A99" w:rsidRPr="006E3A99" w:rsidRDefault="006E3A99" w:rsidP="006E3A99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E3A99" w:rsidRPr="006E3A99" w:rsidRDefault="006E3A99" w:rsidP="006E3A99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Письмо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Аудирование</w:t>
            </w:r>
            <w:proofErr w:type="spellEnd"/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Чтение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Лексика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грамматика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Ex</w:t>
            </w:r>
            <w:proofErr w:type="spellEnd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 xml:space="preserve"> 1-9p107-112-a/</w:t>
            </w:r>
            <w:proofErr w:type="spellStart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b</w:t>
            </w:r>
            <w:proofErr w:type="spellEnd"/>
          </w:p>
        </w:tc>
      </w:tr>
      <w:tr w:rsidR="006E3A99" w:rsidRPr="006E3A99" w:rsidTr="006E3A99">
        <w:tc>
          <w:tcPr>
            <w:tcW w:w="10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 четверть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Раздел 4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Азбука экологии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Письмо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Аудирование</w:t>
            </w:r>
            <w:proofErr w:type="spellEnd"/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Чтение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Лексика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Грамматика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говорение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Ex</w:t>
            </w:r>
            <w:proofErr w:type="spellEnd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lang w:eastAsia="ru-RU"/>
              </w:rPr>
              <w:t> </w:t>
            </w: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1-8p36-43-a/</w:t>
            </w:r>
            <w:proofErr w:type="spellStart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b</w:t>
            </w:r>
            <w:proofErr w:type="spellEnd"/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Монолог по теме</w:t>
            </w:r>
          </w:p>
        </w:tc>
      </w:tr>
      <w:tr w:rsidR="006E3A99" w:rsidRPr="006E3A99" w:rsidTr="006E3A9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E3A99" w:rsidRPr="006E3A99" w:rsidRDefault="006E3A99" w:rsidP="006E3A99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Раздел 5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Спорт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тематический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периодический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Письмо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Аудирование</w:t>
            </w:r>
            <w:proofErr w:type="spellEnd"/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Чтение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Лексика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Грамматика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говорение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lastRenderedPageBreak/>
              <w:t>Ex</w:t>
            </w:r>
            <w:proofErr w:type="spellEnd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lang w:eastAsia="ru-RU"/>
              </w:rPr>
              <w:t> </w:t>
            </w: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1-8p85-89-a/</w:t>
            </w:r>
            <w:proofErr w:type="spellStart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b</w:t>
            </w:r>
            <w:proofErr w:type="spellEnd"/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Рассказ о любимом виде спорта</w:t>
            </w:r>
          </w:p>
        </w:tc>
      </w:tr>
      <w:tr w:rsidR="006E3A99" w:rsidRPr="006E3A99" w:rsidTr="006E3A99">
        <w:trPr>
          <w:trHeight w:val="555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  <w:p w:rsidR="006E3A99" w:rsidRPr="006E3A99" w:rsidRDefault="006E3A99" w:rsidP="006E3A99">
            <w:pPr>
              <w:spacing w:after="150" w:line="300" w:lineRule="atLeast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 четверть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Раздел 6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Наше любимое времяпрепровождение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тематический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Говорение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Письмо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Аудирование</w:t>
            </w:r>
            <w:proofErr w:type="spellEnd"/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Чтение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Лексика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грамматика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Монолог по теме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Ex1-8p124-128-a/</w:t>
            </w:r>
            <w:proofErr w:type="spellStart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b</w:t>
            </w:r>
            <w:proofErr w:type="spellEnd"/>
          </w:p>
        </w:tc>
      </w:tr>
      <w:tr w:rsidR="006E3A99" w:rsidRPr="006E3A99" w:rsidTr="006E3A99">
        <w:trPr>
          <w:trHeight w:val="54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Раздел 7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Повторение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итоговый</w:t>
            </w:r>
          </w:p>
        </w:tc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Аудирование</w:t>
            </w:r>
            <w:proofErr w:type="spellEnd"/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Чтение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Грамматика</w:t>
            </w:r>
          </w:p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6E3A99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Лексика</w:t>
            </w:r>
          </w:p>
        </w:tc>
        <w:tc>
          <w:tcPr>
            <w:tcW w:w="1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E3A99" w:rsidRPr="006E3A99" w:rsidRDefault="006E3A99" w:rsidP="006E3A99">
            <w:pPr>
              <w:spacing w:after="15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7. Критерии выставления оценок по английскому языку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Письменные работы,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а именно: контрольные работы, самостоятельные работы, словарные диктанты) авторы УМК О.В.Афанасьева и И.В. Михеева (книга для учителя к УМК О.В. Афанасьева и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В. Михеева английский язык 8класс, </w:t>
      </w: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-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</w:t>
      </w:r>
      <w:proofErr w:type="gram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.:Дрофа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2008) рекомендуют  вычислять исходя из процента правильных ответов: если учащиеся выполнили две трети работы (65%)-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«</w:t>
      </w:r>
      <w:r w:rsidRPr="006E3A9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удовлетворительно»</w:t>
      </w:r>
      <w:r w:rsidRPr="006E3A9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,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оценка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«хорошо</w:t>
      </w:r>
      <w:r w:rsidRPr="006E3A99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»-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80% работы и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u w:val="single"/>
          <w:lang w:eastAsia="ru-RU"/>
        </w:rPr>
        <w:t>«</w:t>
      </w:r>
      <w:r w:rsidRPr="006E3A99">
        <w:rPr>
          <w:rFonts w:ascii="Helvetica" w:eastAsia="Times New Roman" w:hAnsi="Helvetica" w:cs="Times New Roman"/>
          <w:i/>
          <w:iCs/>
          <w:color w:val="333333"/>
          <w:sz w:val="21"/>
          <w:szCs w:val="21"/>
          <w:u w:val="single"/>
          <w:lang w:eastAsia="ru-RU"/>
        </w:rPr>
        <w:t>отлично»</w:t>
      </w:r>
      <w:r w:rsidRPr="006E3A99">
        <w:rPr>
          <w:rFonts w:ascii="Helvetica" w:eastAsia="Times New Roman" w:hAnsi="Helvetica" w:cs="Times New Roman"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предполагает выполнение 95-100% работы.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НОРМЫ ОЦЕНКИ ЗНАНИЙ, УМЕНИЙ, НАВЫКОВ УЧАЩИХСЯ  ПО  ИНОСТРАННОМУ ЯЗЫКУ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(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согласно</w:t>
      </w: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примерной программе основного общего образования по иностранному языку)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Аудирование</w:t>
      </w:r>
      <w:proofErr w:type="spellEnd"/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Отметка «5»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             ставится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lastRenderedPageBreak/>
        <w:t>Отметка «4»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            ставится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класса, за исключением отдельных подробностей, не влияющих на понимание содержания услышанного в целом.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Отметка «3»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          ставится в том случае, если коммуникативная задача решена и при этом обучающиеся полностью поняли только основной смысл иноязычной речи, соответствующей программным требованиям для каждого класса.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Отметка «2»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  ставится в том случае, если обучающиеся не поняли смысла иноязычной речи, соответствующей программным требованиям для каждого класса.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Говорение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Отметка «5»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       ставится в том случае, если общение осуществилось, высказывания обучающихся соответствовали поставленной коммуникативной, задаче и при этом их устная речь полностью соответствовала нормам иностранного языка в пределах программных требований для данного класса.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Отметка «4»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      ставится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Отметка «3»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        ставится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норм, не мешающими, однако, понять содержание сказанного.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Отметка «2»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               ставится в том случае, если общение не осуществилось или высказывания обучающихся не соответствовали поставленной коммуникативной задаче, обучающиеся слабо усвоили пройденный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Чтение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Отметка «5»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              ставится в том случае, если коммуникативная задача решена и при этом </w:t>
      </w: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обучающиеся</w:t>
      </w:r>
      <w:proofErr w:type="gram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полностью поняли и осмыслили содержание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Отметка «4»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        ставится в том случае, если коммуникативная задача решена и при этом  </w:t>
      </w: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обучающиеся</w:t>
      </w:r>
      <w:proofErr w:type="gram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полностью поняли и осмыслили содержание прочитанного иноязычного текста за исключением деталей и частностей, не влияющих на  понимание  этого  текста,   в  объёме,   предусмотренном  заданием,  чтение обучающихся   соответствовало   программным   требованиям   для   данного  класса.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Отметка «3»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          ставится в том случае, если коммуникативная задача решена и при этом </w:t>
      </w: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обучающиеся</w:t>
      </w:r>
      <w:proofErr w:type="gram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поняли, осмыслили главную идею прочитанного иноязычного текста в объёме, 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предусмотренном заданием, чтение обучающихся в основном соответствует программным требованиям для данного класса.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Отметка «2»</w:t>
      </w: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          ставится в том случае, если коммуникативная задача не решена, </w:t>
      </w: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обучающиеся</w:t>
      </w:r>
      <w:proofErr w:type="gram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не поняли прочитанного иноязычного текста в объёме, предусмотренном заданием, чтение обучающихся соответствовало программным требованиям для данного класса.</w:t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6E3A99" w:rsidRPr="006E3A99" w:rsidRDefault="006E3A99" w:rsidP="006E3A99">
      <w:pPr>
        <w:shd w:val="clear" w:color="auto" w:fill="FFFFFF"/>
        <w:spacing w:after="150" w:line="300" w:lineRule="atLeast"/>
        <w:jc w:val="center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8. Список литературы</w:t>
      </w:r>
    </w:p>
    <w:p w:rsidR="006E3A99" w:rsidRPr="006E3A99" w:rsidRDefault="006E3A99" w:rsidP="006E3A99">
      <w:pPr>
        <w:numPr>
          <w:ilvl w:val="0"/>
          <w:numId w:val="37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Новые государственные стандарты по иностранному языку 2-11 классы, - М: ООО «Издательство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Астрель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»: ООО: «Издательство АСТ»: - 2004 г.</w:t>
      </w:r>
    </w:p>
    <w:p w:rsidR="006E3A99" w:rsidRPr="006E3A99" w:rsidRDefault="006E3A99" w:rsidP="006E3A99">
      <w:pPr>
        <w:numPr>
          <w:ilvl w:val="0"/>
          <w:numId w:val="37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Афанасьева О.В. Английский язык. Серия «Новый курс английского языка для российских школ»: 4-й год обучения. 8 класс: учебник для общеобразовательных учреждений/ О.В.Афанасьева, И.В.Михеева. –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М.:Дрофа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2010. - 269 </w:t>
      </w: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</w:t>
      </w:r>
      <w:proofErr w:type="gram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6E3A99" w:rsidRPr="006E3A99" w:rsidRDefault="006E3A99" w:rsidP="006E3A99">
      <w:pPr>
        <w:numPr>
          <w:ilvl w:val="0"/>
          <w:numId w:val="37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Афанасьева О.В. Английский язык. Программа к УМК О.В.Афанасьевой, И.В.Михеевой «Новый курс английского языка для российских школ». 1-5-й годы обучения. 5-9 классы: учебная программа для общеобразовательных учреждений/ О.В.Афанасьева, И.В.Михеева, Н.В.Языкова. –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М.:Дрофа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2009. - 62 </w:t>
      </w: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</w:t>
      </w:r>
      <w:proofErr w:type="gram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6E3A99" w:rsidRPr="006E3A99" w:rsidRDefault="006E3A99" w:rsidP="006E3A99">
      <w:pPr>
        <w:numPr>
          <w:ilvl w:val="0"/>
          <w:numId w:val="37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Афанасьева О.В. Английский язык. Серия «Новый курс английского языка для российских школ»: 4-й год обучения. 8 класс: рабочая тетрадь № 1 / О.В.Афанасьева, И.В.Михеева и др. –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М.:Дрофа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2010. - 125 </w:t>
      </w: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</w:t>
      </w:r>
      <w:proofErr w:type="gram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6E3A99" w:rsidRPr="006E3A99" w:rsidRDefault="006E3A99" w:rsidP="006E3A99">
      <w:pPr>
        <w:numPr>
          <w:ilvl w:val="0"/>
          <w:numId w:val="37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Афанасьева О.В. Английский язык. Серия «Новый курс английского языка для российских школ»: 4-й год обучения. 8 класс: рабочая тетрадь № 2 О.В.Афанасьева, И.В.Михеева и др. –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М.:Дрофа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2010. - 91 </w:t>
      </w: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</w:t>
      </w:r>
      <w:proofErr w:type="gramEnd"/>
    </w:p>
    <w:p w:rsidR="006E3A99" w:rsidRPr="006E3A99" w:rsidRDefault="006E3A99" w:rsidP="006E3A99">
      <w:pPr>
        <w:numPr>
          <w:ilvl w:val="0"/>
          <w:numId w:val="37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Пассов Е. И. Урок иностранного языка / Пассов Е. .,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Кузовлева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Н. Е. – Ростов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/Д: Феникс; М.: Глосса-Пресс, 2010.</w:t>
      </w:r>
    </w:p>
    <w:p w:rsidR="006E3A99" w:rsidRPr="006E3A99" w:rsidRDefault="006E3A99" w:rsidP="006E3A99">
      <w:pPr>
        <w:numPr>
          <w:ilvl w:val="0"/>
          <w:numId w:val="37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Соловова Е. Н. Методика обучения иностранным языкам: базовый курс: пособие для студентов </w:t>
      </w:r>
      <w:proofErr w:type="spellStart"/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пед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вузов</w:t>
      </w:r>
      <w:proofErr w:type="gram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учителей / Е. Н. Соловова. – М.: АСТ: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Астрель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2008.</w:t>
      </w:r>
    </w:p>
    <w:p w:rsidR="006E3A99" w:rsidRPr="006E3A99" w:rsidRDefault="006E3A99" w:rsidP="006E3A99">
      <w:pPr>
        <w:numPr>
          <w:ilvl w:val="0"/>
          <w:numId w:val="37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Щукин А. Н. Современные интенсивные методики и технологии обучения иностранным языкам: Учебное пособие. – М.: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Филоматис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2010</w:t>
      </w:r>
    </w:p>
    <w:p w:rsidR="006E3A99" w:rsidRPr="006E3A99" w:rsidRDefault="006E3A99" w:rsidP="006E3A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В ходе обучения предполагается использование следующих</w:t>
      </w: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lang w:eastAsia="ru-RU"/>
        </w:rPr>
        <w:t> </w:t>
      </w: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средств обучения:</w:t>
      </w:r>
    </w:p>
    <w:p w:rsidR="006E3A99" w:rsidRPr="006E3A99" w:rsidRDefault="006E3A99" w:rsidP="006E3A99">
      <w:pPr>
        <w:numPr>
          <w:ilvl w:val="0"/>
          <w:numId w:val="38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О.В. Афанасьева, И.В. Михеева «Английский язык» – 4 год обучения. </w:t>
      </w: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–Д</w:t>
      </w:r>
      <w:proofErr w:type="gram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рофа- М.,2011</w:t>
      </w:r>
    </w:p>
    <w:p w:rsidR="006E3A99" w:rsidRPr="006E3A99" w:rsidRDefault="006E3A99" w:rsidP="006E3A99">
      <w:pPr>
        <w:numPr>
          <w:ilvl w:val="0"/>
          <w:numId w:val="38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О.В. Афанасьева, И.В. Михеева «Английский язык. Рабочие тетради №№1,2» – 3 год обучения - Дрофа- М.,2011</w:t>
      </w:r>
    </w:p>
    <w:p w:rsidR="006E3A99" w:rsidRPr="006E3A99" w:rsidRDefault="006E3A99" w:rsidP="006E3A99">
      <w:pPr>
        <w:numPr>
          <w:ilvl w:val="0"/>
          <w:numId w:val="38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Грамматический справочник по англ. Языку (английский язык в таблицах)</w:t>
      </w:r>
    </w:p>
    <w:p w:rsidR="006E3A99" w:rsidRPr="006E3A99" w:rsidRDefault="006E3A99" w:rsidP="006E3A99">
      <w:pPr>
        <w:numPr>
          <w:ilvl w:val="0"/>
          <w:numId w:val="38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Голицынский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Ю. «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Грамматика</w:t>
      </w:r>
      <w:proofErr w:type="gram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.с</w:t>
      </w:r>
      <w:proofErr w:type="gram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борник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упражнений» -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Спб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., 2003</w:t>
      </w:r>
    </w:p>
    <w:p w:rsidR="006E3A99" w:rsidRPr="006E3A99" w:rsidRDefault="006E3A99" w:rsidP="006E3A99">
      <w:pPr>
        <w:numPr>
          <w:ilvl w:val="0"/>
          <w:numId w:val="38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Верещагина И.Н., Рогова Г.В. Методика обучения английскому языку в средней школе. — М., 1988.</w:t>
      </w:r>
    </w:p>
    <w:p w:rsidR="006E3A99" w:rsidRPr="006E3A99" w:rsidRDefault="006E3A99" w:rsidP="006E3A99">
      <w:pPr>
        <w:numPr>
          <w:ilvl w:val="0"/>
          <w:numId w:val="38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Примерные программы по иностранным языкам, ИЯШ № 5, 2005.</w:t>
      </w:r>
    </w:p>
    <w:p w:rsidR="006E3A99" w:rsidRPr="006E3A99" w:rsidRDefault="006E3A99" w:rsidP="006E3A99">
      <w:pPr>
        <w:numPr>
          <w:ilvl w:val="0"/>
          <w:numId w:val="38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 xml:space="preserve">Сафонова В.В.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Социокультурный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подход к обучению иностранным языкам. — М.: Высшая школа, 1991.</w:t>
      </w:r>
    </w:p>
    <w:p w:rsidR="006E3A99" w:rsidRPr="006E3A99" w:rsidRDefault="006E3A99" w:rsidP="006E3A99">
      <w:pPr>
        <w:numPr>
          <w:ilvl w:val="0"/>
          <w:numId w:val="38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Аудиокассеты к УМК О.В. Афанасьевой, И.В. Михеевой «Английский язык» – 4 год обучения</w:t>
      </w:r>
    </w:p>
    <w:p w:rsidR="006E3A99" w:rsidRPr="006E3A99" w:rsidRDefault="006E3A99" w:rsidP="006E3A99">
      <w:pPr>
        <w:numPr>
          <w:ilvl w:val="0"/>
          <w:numId w:val="38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Виртуальная школа Кирилла и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Мефодия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Уроки английского языка Кирилла и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Мефодия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6 класс</w:t>
      </w:r>
    </w:p>
    <w:p w:rsidR="006E3A99" w:rsidRPr="006E3A99" w:rsidRDefault="006E3A99" w:rsidP="006E3A99">
      <w:pPr>
        <w:numPr>
          <w:ilvl w:val="0"/>
          <w:numId w:val="38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Интернет-ресурсы:</w:t>
      </w:r>
    </w:p>
    <w:p w:rsidR="006E3A99" w:rsidRPr="006E3A99" w:rsidRDefault="006E3A99" w:rsidP="006E3A99">
      <w:pPr>
        <w:numPr>
          <w:ilvl w:val="0"/>
          <w:numId w:val="39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www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pedsovet.ru</w:t>
      </w:r>
      <w:proofErr w:type="spellEnd"/>
    </w:p>
    <w:p w:rsidR="006E3A99" w:rsidRPr="006E3A99" w:rsidRDefault="006E3A99" w:rsidP="006E3A99">
      <w:pPr>
        <w:numPr>
          <w:ilvl w:val="0"/>
          <w:numId w:val="39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www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alleng.ru</w:t>
      </w:r>
      <w:proofErr w:type="spellEnd"/>
    </w:p>
    <w:p w:rsidR="006E3A99" w:rsidRPr="006E3A99" w:rsidRDefault="006E3A99" w:rsidP="006E3A99">
      <w:pPr>
        <w:numPr>
          <w:ilvl w:val="0"/>
          <w:numId w:val="39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www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englishteachers</w:t>
      </w:r>
      <w:proofErr w:type="spellEnd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</w:t>
      </w: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ru</w:t>
      </w:r>
      <w:proofErr w:type="spellEnd"/>
    </w:p>
    <w:p w:rsidR="006E3A99" w:rsidRPr="006E3A99" w:rsidRDefault="006E3A99" w:rsidP="006E3A99">
      <w:pPr>
        <w:numPr>
          <w:ilvl w:val="0"/>
          <w:numId w:val="39"/>
        </w:num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www.rusedu.ru</w:t>
      </w:r>
      <w:proofErr w:type="spellEnd"/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6E3A99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br/>
      </w: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6E3A99" w:rsidRPr="006E3A99" w:rsidRDefault="006E3A99" w:rsidP="006E3A99">
      <w:pPr>
        <w:shd w:val="clear" w:color="auto" w:fill="FFFFFF"/>
        <w:spacing w:after="150" w:line="300" w:lineRule="atLeas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</w:p>
    <w:p w:rsidR="00595897" w:rsidRDefault="00595897"/>
    <w:sectPr w:rsidR="00595897" w:rsidSect="00595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4D07"/>
    <w:multiLevelType w:val="multilevel"/>
    <w:tmpl w:val="AB64B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10568F"/>
    <w:multiLevelType w:val="multilevel"/>
    <w:tmpl w:val="FB6C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283375"/>
    <w:multiLevelType w:val="multilevel"/>
    <w:tmpl w:val="BC4E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E87390"/>
    <w:multiLevelType w:val="multilevel"/>
    <w:tmpl w:val="5B02C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E7A6E"/>
    <w:multiLevelType w:val="multilevel"/>
    <w:tmpl w:val="3FBA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372B24"/>
    <w:multiLevelType w:val="multilevel"/>
    <w:tmpl w:val="779E7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BC26DA"/>
    <w:multiLevelType w:val="multilevel"/>
    <w:tmpl w:val="67B89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C75AE6"/>
    <w:multiLevelType w:val="multilevel"/>
    <w:tmpl w:val="0762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7A4FF6"/>
    <w:multiLevelType w:val="multilevel"/>
    <w:tmpl w:val="BCA21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AD7092"/>
    <w:multiLevelType w:val="multilevel"/>
    <w:tmpl w:val="D430C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1E38A6"/>
    <w:multiLevelType w:val="multilevel"/>
    <w:tmpl w:val="EA5C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D05871"/>
    <w:multiLevelType w:val="multilevel"/>
    <w:tmpl w:val="57EA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595AA2"/>
    <w:multiLevelType w:val="multilevel"/>
    <w:tmpl w:val="8FA2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EC5E06"/>
    <w:multiLevelType w:val="multilevel"/>
    <w:tmpl w:val="AF5E1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A34FBB"/>
    <w:multiLevelType w:val="multilevel"/>
    <w:tmpl w:val="E1BC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564287"/>
    <w:multiLevelType w:val="multilevel"/>
    <w:tmpl w:val="E940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A22EC7"/>
    <w:multiLevelType w:val="multilevel"/>
    <w:tmpl w:val="763E8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CF3E8B"/>
    <w:multiLevelType w:val="multilevel"/>
    <w:tmpl w:val="37681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2E6F44"/>
    <w:multiLevelType w:val="multilevel"/>
    <w:tmpl w:val="A89A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9134FE"/>
    <w:multiLevelType w:val="multilevel"/>
    <w:tmpl w:val="7BE6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9055ED"/>
    <w:multiLevelType w:val="multilevel"/>
    <w:tmpl w:val="348E8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554CD5"/>
    <w:multiLevelType w:val="multilevel"/>
    <w:tmpl w:val="813EA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0E55C2D"/>
    <w:multiLevelType w:val="multilevel"/>
    <w:tmpl w:val="DC80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266AFC"/>
    <w:multiLevelType w:val="multilevel"/>
    <w:tmpl w:val="0BEE0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B957C5"/>
    <w:multiLevelType w:val="multilevel"/>
    <w:tmpl w:val="E03A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7374CC"/>
    <w:multiLevelType w:val="multilevel"/>
    <w:tmpl w:val="010C9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274927"/>
    <w:multiLevelType w:val="multilevel"/>
    <w:tmpl w:val="3710B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DC0202"/>
    <w:multiLevelType w:val="multilevel"/>
    <w:tmpl w:val="4A262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8D2AAB"/>
    <w:multiLevelType w:val="multilevel"/>
    <w:tmpl w:val="1C20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882CC4"/>
    <w:multiLevelType w:val="multilevel"/>
    <w:tmpl w:val="27A2F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6A74C2"/>
    <w:multiLevelType w:val="multilevel"/>
    <w:tmpl w:val="1AEA0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5371E4"/>
    <w:multiLevelType w:val="multilevel"/>
    <w:tmpl w:val="0AE2D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B173D8A"/>
    <w:multiLevelType w:val="multilevel"/>
    <w:tmpl w:val="0DE68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570909"/>
    <w:multiLevelType w:val="multilevel"/>
    <w:tmpl w:val="839E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3F63A9"/>
    <w:multiLevelType w:val="multilevel"/>
    <w:tmpl w:val="3514A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8C064C"/>
    <w:multiLevelType w:val="multilevel"/>
    <w:tmpl w:val="A7E46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1493FA3"/>
    <w:multiLevelType w:val="multilevel"/>
    <w:tmpl w:val="FDB8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C85CA3"/>
    <w:multiLevelType w:val="multilevel"/>
    <w:tmpl w:val="2DF0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B0829C2"/>
    <w:multiLevelType w:val="multilevel"/>
    <w:tmpl w:val="419E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26"/>
  </w:num>
  <w:num w:numId="3">
    <w:abstractNumId w:val="34"/>
  </w:num>
  <w:num w:numId="4">
    <w:abstractNumId w:val="9"/>
  </w:num>
  <w:num w:numId="5">
    <w:abstractNumId w:val="24"/>
  </w:num>
  <w:num w:numId="6">
    <w:abstractNumId w:val="27"/>
  </w:num>
  <w:num w:numId="7">
    <w:abstractNumId w:val="7"/>
  </w:num>
  <w:num w:numId="8">
    <w:abstractNumId w:val="33"/>
  </w:num>
  <w:num w:numId="9">
    <w:abstractNumId w:val="23"/>
  </w:num>
  <w:num w:numId="10">
    <w:abstractNumId w:val="8"/>
  </w:num>
  <w:num w:numId="11">
    <w:abstractNumId w:val="21"/>
  </w:num>
  <w:num w:numId="12">
    <w:abstractNumId w:val="14"/>
  </w:num>
  <w:num w:numId="13">
    <w:abstractNumId w:val="32"/>
  </w:num>
  <w:num w:numId="14">
    <w:abstractNumId w:val="3"/>
  </w:num>
  <w:num w:numId="15">
    <w:abstractNumId w:val="17"/>
  </w:num>
  <w:num w:numId="16">
    <w:abstractNumId w:val="37"/>
  </w:num>
  <w:num w:numId="17">
    <w:abstractNumId w:val="11"/>
  </w:num>
  <w:num w:numId="18">
    <w:abstractNumId w:val="10"/>
  </w:num>
  <w:num w:numId="19">
    <w:abstractNumId w:val="5"/>
  </w:num>
  <w:num w:numId="20">
    <w:abstractNumId w:val="2"/>
  </w:num>
  <w:num w:numId="21">
    <w:abstractNumId w:val="38"/>
  </w:num>
  <w:num w:numId="22">
    <w:abstractNumId w:val="0"/>
  </w:num>
  <w:num w:numId="23">
    <w:abstractNumId w:val="31"/>
  </w:num>
  <w:num w:numId="24">
    <w:abstractNumId w:val="4"/>
  </w:num>
  <w:num w:numId="25">
    <w:abstractNumId w:val="28"/>
  </w:num>
  <w:num w:numId="26">
    <w:abstractNumId w:val="15"/>
  </w:num>
  <w:num w:numId="27">
    <w:abstractNumId w:val="22"/>
  </w:num>
  <w:num w:numId="28">
    <w:abstractNumId w:val="1"/>
  </w:num>
  <w:num w:numId="29">
    <w:abstractNumId w:val="16"/>
  </w:num>
  <w:num w:numId="30">
    <w:abstractNumId w:val="30"/>
  </w:num>
  <w:num w:numId="31">
    <w:abstractNumId w:val="6"/>
  </w:num>
  <w:num w:numId="32">
    <w:abstractNumId w:val="19"/>
  </w:num>
  <w:num w:numId="33">
    <w:abstractNumId w:val="36"/>
  </w:num>
  <w:num w:numId="34">
    <w:abstractNumId w:val="18"/>
  </w:num>
  <w:num w:numId="35">
    <w:abstractNumId w:val="13"/>
  </w:num>
  <w:num w:numId="36">
    <w:abstractNumId w:val="29"/>
  </w:num>
  <w:num w:numId="37">
    <w:abstractNumId w:val="35"/>
  </w:num>
  <w:num w:numId="38">
    <w:abstractNumId w:val="20"/>
  </w:num>
  <w:num w:numId="3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3A99"/>
    <w:rsid w:val="00595897"/>
    <w:rsid w:val="006E3A99"/>
    <w:rsid w:val="00730885"/>
    <w:rsid w:val="00BF721F"/>
    <w:rsid w:val="00DF1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E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3A99"/>
  </w:style>
  <w:style w:type="paragraph" w:styleId="a3">
    <w:name w:val="Normal (Web)"/>
    <w:basedOn w:val="a"/>
    <w:uiPriority w:val="99"/>
    <w:unhideWhenUsed/>
    <w:rsid w:val="006E3A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08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2981</Words>
  <Characters>16997</Characters>
  <Application>Microsoft Office Word</Application>
  <DocSecurity>0</DocSecurity>
  <Lines>141</Lines>
  <Paragraphs>39</Paragraphs>
  <ScaleCrop>false</ScaleCrop>
  <Company>Reanimator Extreme Edition</Company>
  <LinksUpToDate>false</LinksUpToDate>
  <CharactersWithSpaces>19939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555555555555</dc:creator>
  <cp:lastModifiedBy>555555555555</cp:lastModifiedBy>
  <cp:revision>1</cp:revision>
  <dcterms:created xsi:type="dcterms:W3CDTF">2018-03-21T17:28:00Z</dcterms:created>
  <dcterms:modified xsi:type="dcterms:W3CDTF">2018-03-21T17:28:00Z</dcterms:modified>
</cp:coreProperties>
</file>